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0F" w:rsidRPr="00EA24EF" w:rsidRDefault="00A574D5" w:rsidP="002E1BA8">
      <w:pPr>
        <w:pStyle w:val="ConsPlusTitle"/>
        <w:widowControl/>
        <w:jc w:val="right"/>
        <w:rPr>
          <w:b w:val="0"/>
          <w:sz w:val="28"/>
          <w:szCs w:val="28"/>
        </w:rPr>
      </w:pPr>
      <w:r w:rsidRPr="00EA24EF">
        <w:rPr>
          <w:b w:val="0"/>
          <w:sz w:val="28"/>
          <w:szCs w:val="28"/>
        </w:rPr>
        <w:t>ПРОЕКТ</w:t>
      </w:r>
    </w:p>
    <w:p w:rsidR="009C4B0F" w:rsidRPr="00EA24EF" w:rsidRDefault="009C4B0F" w:rsidP="002E1BA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C4B0F" w:rsidRPr="00EA24EF" w:rsidRDefault="00A574D5" w:rsidP="002E1BA8">
      <w:pPr>
        <w:pStyle w:val="ConsPlusTitle"/>
        <w:widowControl/>
        <w:jc w:val="center"/>
        <w:rPr>
          <w:b w:val="0"/>
          <w:sz w:val="28"/>
          <w:szCs w:val="28"/>
        </w:rPr>
      </w:pPr>
      <w:r w:rsidRPr="00EA24EF">
        <w:rPr>
          <w:b w:val="0"/>
          <w:sz w:val="28"/>
          <w:szCs w:val="28"/>
        </w:rPr>
        <w:t xml:space="preserve">УКАЗ </w:t>
      </w:r>
    </w:p>
    <w:p w:rsidR="009C4B0F" w:rsidRPr="00EA24EF" w:rsidRDefault="001B4644" w:rsidP="002E1BA8">
      <w:pPr>
        <w:pStyle w:val="ConsPlusTitle"/>
        <w:widowControl/>
        <w:jc w:val="center"/>
        <w:rPr>
          <w:b w:val="0"/>
          <w:sz w:val="28"/>
          <w:szCs w:val="28"/>
        </w:rPr>
      </w:pPr>
      <w:r w:rsidRPr="00EA24EF">
        <w:rPr>
          <w:b w:val="0"/>
          <w:sz w:val="28"/>
          <w:szCs w:val="28"/>
        </w:rPr>
        <w:t>РАИСА</w:t>
      </w:r>
      <w:r w:rsidR="00A574D5" w:rsidRPr="00EA24EF">
        <w:rPr>
          <w:b w:val="0"/>
          <w:sz w:val="28"/>
          <w:szCs w:val="28"/>
        </w:rPr>
        <w:t xml:space="preserve"> РЕСПУБЛИКИ ТАТАРСТАН</w:t>
      </w:r>
    </w:p>
    <w:p w:rsidR="009C4B0F" w:rsidRPr="00EA24EF" w:rsidRDefault="009C4B0F" w:rsidP="002E1BA8">
      <w:pPr>
        <w:pStyle w:val="ConsPlusTitle"/>
        <w:widowControl/>
        <w:tabs>
          <w:tab w:val="left" w:pos="5656"/>
        </w:tabs>
        <w:jc w:val="center"/>
        <w:rPr>
          <w:b w:val="0"/>
          <w:sz w:val="28"/>
          <w:szCs w:val="28"/>
        </w:rPr>
      </w:pPr>
    </w:p>
    <w:p w:rsidR="009C4B0F" w:rsidRPr="00EA24EF" w:rsidRDefault="009C4B0F" w:rsidP="002E1BA8">
      <w:pPr>
        <w:pStyle w:val="ConsPlusTitle"/>
        <w:widowControl/>
        <w:tabs>
          <w:tab w:val="left" w:pos="5656"/>
        </w:tabs>
        <w:jc w:val="center"/>
        <w:rPr>
          <w:b w:val="0"/>
          <w:sz w:val="28"/>
          <w:szCs w:val="28"/>
        </w:rPr>
      </w:pPr>
    </w:p>
    <w:p w:rsidR="00802473" w:rsidRPr="00EA24EF" w:rsidRDefault="00802473" w:rsidP="002E1BA8">
      <w:pPr>
        <w:pStyle w:val="ConsPlusTitle"/>
        <w:widowControl/>
        <w:tabs>
          <w:tab w:val="left" w:pos="5656"/>
        </w:tabs>
        <w:jc w:val="center"/>
        <w:rPr>
          <w:b w:val="0"/>
          <w:sz w:val="28"/>
          <w:szCs w:val="28"/>
        </w:rPr>
      </w:pPr>
    </w:p>
    <w:p w:rsidR="009C4B0F" w:rsidRPr="00EA24EF" w:rsidRDefault="00A574D5" w:rsidP="0078523C">
      <w:pPr>
        <w:jc w:val="center"/>
        <w:outlineLvl w:val="1"/>
        <w:rPr>
          <w:sz w:val="28"/>
          <w:szCs w:val="28"/>
        </w:rPr>
      </w:pPr>
      <w:r w:rsidRPr="00EA24EF">
        <w:rPr>
          <w:b/>
          <w:bCs/>
          <w:sz w:val="28"/>
          <w:szCs w:val="28"/>
        </w:rPr>
        <w:t>О внесении изменений в</w:t>
      </w:r>
      <w:r w:rsidR="00971338" w:rsidRPr="00EA24EF">
        <w:rPr>
          <w:b/>
          <w:bCs/>
          <w:sz w:val="28"/>
          <w:szCs w:val="28"/>
        </w:rPr>
        <w:t xml:space="preserve"> </w:t>
      </w:r>
      <w:r w:rsidR="0078523C" w:rsidRPr="0078523C">
        <w:rPr>
          <w:b/>
          <w:bCs/>
          <w:sz w:val="28"/>
          <w:szCs w:val="28"/>
        </w:rPr>
        <w:t>Указ Президента Республики Татарстан от 14 декабря 2013 года № УП-1215 «Об утверждении общего количества должностей государственной гражданской службы Республики Татарстан в государственных органах Республики Татарстан»</w:t>
      </w:r>
    </w:p>
    <w:p w:rsidR="00802473" w:rsidRPr="00EA24EF" w:rsidRDefault="00802473" w:rsidP="002E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382" w:rsidRPr="00EA24EF" w:rsidRDefault="00A574D5" w:rsidP="002E1BA8">
      <w:pPr>
        <w:ind w:firstLine="709"/>
        <w:jc w:val="both"/>
        <w:rPr>
          <w:spacing w:val="-2"/>
          <w:sz w:val="28"/>
          <w:szCs w:val="28"/>
        </w:rPr>
      </w:pPr>
      <w:r w:rsidRPr="00EA24EF">
        <w:rPr>
          <w:spacing w:val="-2"/>
          <w:sz w:val="28"/>
          <w:szCs w:val="28"/>
        </w:rPr>
        <w:t>1</w:t>
      </w:r>
      <w:r w:rsidR="009215E6" w:rsidRPr="00EA24EF">
        <w:rPr>
          <w:spacing w:val="-2"/>
          <w:sz w:val="28"/>
          <w:szCs w:val="28"/>
        </w:rPr>
        <w:t>.</w:t>
      </w:r>
      <w:r w:rsidR="009C7024" w:rsidRPr="00EA24EF">
        <w:rPr>
          <w:spacing w:val="-2"/>
          <w:sz w:val="28"/>
          <w:szCs w:val="28"/>
        </w:rPr>
        <w:t> </w:t>
      </w:r>
      <w:r w:rsidR="008C3382" w:rsidRPr="00EA24EF">
        <w:rPr>
          <w:spacing w:val="-2"/>
          <w:sz w:val="28"/>
          <w:szCs w:val="28"/>
        </w:rPr>
        <w:t xml:space="preserve">Внести в </w:t>
      </w:r>
      <w:r w:rsidR="00C66FD7" w:rsidRPr="00C66FD7">
        <w:rPr>
          <w:spacing w:val="-2"/>
          <w:sz w:val="28"/>
          <w:szCs w:val="28"/>
        </w:rPr>
        <w:t>Общее количество должностей государственной гражданской службы Республики Татарстан с распределением по государственным органам Республики Татарстан</w:t>
      </w:r>
      <w:r w:rsidR="00C66FD7">
        <w:rPr>
          <w:spacing w:val="-2"/>
          <w:sz w:val="28"/>
          <w:szCs w:val="28"/>
        </w:rPr>
        <w:t xml:space="preserve">, утвержденное приложением № 1 </w:t>
      </w:r>
      <w:r w:rsidR="008C3382" w:rsidRPr="00EA24EF">
        <w:rPr>
          <w:spacing w:val="-2"/>
          <w:sz w:val="28"/>
          <w:szCs w:val="28"/>
        </w:rPr>
        <w:t>Указ</w:t>
      </w:r>
      <w:r w:rsidR="00C66FD7">
        <w:rPr>
          <w:spacing w:val="-2"/>
          <w:sz w:val="28"/>
          <w:szCs w:val="28"/>
        </w:rPr>
        <w:t>а</w:t>
      </w:r>
      <w:r w:rsidR="008C3382" w:rsidRPr="00EA24EF">
        <w:rPr>
          <w:spacing w:val="-2"/>
          <w:sz w:val="28"/>
          <w:szCs w:val="28"/>
        </w:rPr>
        <w:t xml:space="preserve"> Президента Республики Татарстан </w:t>
      </w:r>
      <w:r w:rsidR="00C66FD7" w:rsidRPr="00C66FD7">
        <w:rPr>
          <w:spacing w:val="-2"/>
          <w:sz w:val="28"/>
          <w:szCs w:val="28"/>
        </w:rPr>
        <w:t>от 14 декабря 2013 г</w:t>
      </w:r>
      <w:r w:rsidR="00C66FD7">
        <w:rPr>
          <w:spacing w:val="-2"/>
          <w:sz w:val="28"/>
          <w:szCs w:val="28"/>
        </w:rPr>
        <w:t>ода №</w:t>
      </w:r>
      <w:r w:rsidR="00C66FD7" w:rsidRPr="00C66FD7">
        <w:rPr>
          <w:spacing w:val="-2"/>
          <w:sz w:val="28"/>
          <w:szCs w:val="28"/>
        </w:rPr>
        <w:t xml:space="preserve"> УП-1215 </w:t>
      </w:r>
      <w:r w:rsidR="00C66FD7">
        <w:rPr>
          <w:spacing w:val="-2"/>
          <w:sz w:val="28"/>
          <w:szCs w:val="28"/>
        </w:rPr>
        <w:t>«</w:t>
      </w:r>
      <w:r w:rsidR="00C66FD7" w:rsidRPr="00C66FD7">
        <w:rPr>
          <w:spacing w:val="-2"/>
          <w:sz w:val="28"/>
          <w:szCs w:val="28"/>
        </w:rPr>
        <w:t>Об утверждении общего количества должностей государственной гражданской службы Республики Татарстан в государственных органах Республики Татарстан</w:t>
      </w:r>
      <w:r w:rsidR="00C66FD7">
        <w:rPr>
          <w:spacing w:val="-2"/>
          <w:sz w:val="28"/>
          <w:szCs w:val="28"/>
        </w:rPr>
        <w:t>»</w:t>
      </w:r>
      <w:r w:rsidR="008C3382" w:rsidRPr="00EA24EF">
        <w:rPr>
          <w:spacing w:val="-2"/>
          <w:sz w:val="28"/>
          <w:szCs w:val="28"/>
        </w:rPr>
        <w:t xml:space="preserve"> </w:t>
      </w:r>
      <w:r w:rsidR="00C66FD7" w:rsidRPr="00C66FD7">
        <w:rPr>
          <w:spacing w:val="-2"/>
          <w:sz w:val="28"/>
          <w:szCs w:val="28"/>
        </w:rPr>
        <w:t xml:space="preserve">(с изменениями, внесенными Указами Президента Республики Татарстан от 29 января 2014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УП-80, от 10 февраля 2014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УП-132, от 5 марта 2014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УП-244, от 20 марта 2014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УП-286, от 19 апреля 2014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УП-405, от 26 апреля 2014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УП-435, от 2 июля 2014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УП-636, от 12 сентября 2014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УП-854, от 28 ноября 2014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УП-1091, от 5 декабря 2014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УП-1107, от 16 марта 2015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УП-289, от 18 марта 2015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УП-294, от 25 марта 2015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УП-367, от 17 июня 2015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УП-562, от 26 июня 2015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УП-602, от 29 июля 2015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УП-680, от 10 сентября 2015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УП-850, от 24 сентября 2015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УП-892, от 17 октября 2015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УП-995, от 6 апреля 2016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УП-331, от 19 апреля 2016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УП-366, от 31 мая 2016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УП-491, от 6 декабря 2016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УП-1075, от 23 декабря 2016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УП-1192, от 26 декабря 2016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УП-1228, от 15 февраля 2017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УП-143, от 27 апреля 2017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УП-345, от 3 июня 2017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УП-456, от 3 июля 2017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УП-598, от 29 августа 2017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УП-773, от 9 сентября 2017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УП-804, от 6 октября 2017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УП-890, от 20 октября 2017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УП-917, от 27 октября 2017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УП-976, от 26 декабря 2017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УП-1168, от 29 декабря 2017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УП-1176, от 13 января 2018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УП-30, от 14 февраля 2018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УП-165, от 2 марта 2018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УП-199, от 11 апреля 2018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УП-299, от 13 июня 2018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УП-425, от 4 августа 2018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УП-551, от 24 ноября 2018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УП-796, от 8 декабря 2018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УП-835, от 19 апреля 2019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УП-242, от 24 июня 2019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УП-360, от 13 августа 2019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УП-466, от 12 октября 2019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УП-618, от 26 октября 2019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УП-650, от 21 ноября 2019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УП-698, от 23 декабря 2019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УП-788, от 24 декабря 2019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УП-789, от 14 января 2020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УП-9, от 27 января 2020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УП-26, от 14 марта 2020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УП-173, от 6 июня 2020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УП-341, от 5 августа 2020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УП-454, от 15 октября 2020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УП-696, от 4 декабря 2020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УП-815, от 21 декабря 2020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УП-859, от 22 декабря 2020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УП-860, от 25 декабря 2020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УП-873, от 1 февраля 2021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УП-73, от 15 мая 2021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УП-382, от 29 мая 2021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УП-413, от 6 августа 2021 года </w:t>
      </w:r>
      <w:r w:rsidR="00C66FD7">
        <w:rPr>
          <w:spacing w:val="-2"/>
          <w:sz w:val="28"/>
          <w:szCs w:val="28"/>
        </w:rPr>
        <w:lastRenderedPageBreak/>
        <w:t>№</w:t>
      </w:r>
      <w:r w:rsidR="00C66FD7" w:rsidRPr="00C66FD7">
        <w:rPr>
          <w:spacing w:val="-2"/>
          <w:sz w:val="28"/>
          <w:szCs w:val="28"/>
        </w:rPr>
        <w:t xml:space="preserve"> УП-632, от 4 октября 2021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УП-783, от 27 января 2022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УП-64, от 19 мая 2022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УП-348, от 11 августа 2022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УП-543, от 30 сентября 2022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УП-695, от 10 ноября 2022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УП-795, от 25 ноября 2022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УП-819, от 17 декабря 2022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УП-889, Указами Раиса Республики Татарстан от 3 апреля 2023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196, от 10 мая 2023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287, от 29 июня 2023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441, от 13 июля 2023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490, от 22 июля 2023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504</w:t>
      </w:r>
      <w:r w:rsidR="00C66FD7">
        <w:rPr>
          <w:spacing w:val="-2"/>
          <w:sz w:val="28"/>
          <w:szCs w:val="28"/>
        </w:rPr>
        <w:t>,</w:t>
      </w:r>
      <w:r w:rsidR="00C66FD7" w:rsidRPr="00C66FD7">
        <w:rPr>
          <w:spacing w:val="-2"/>
          <w:sz w:val="28"/>
          <w:szCs w:val="28"/>
        </w:rPr>
        <w:t xml:space="preserve"> от 23 ноября 2023 года </w:t>
      </w:r>
      <w:r w:rsidR="00C66FD7">
        <w:rPr>
          <w:spacing w:val="-2"/>
          <w:sz w:val="28"/>
          <w:szCs w:val="28"/>
        </w:rPr>
        <w:t>№</w:t>
      </w:r>
      <w:r w:rsidR="00C66FD7" w:rsidRPr="00C66FD7">
        <w:rPr>
          <w:spacing w:val="-2"/>
          <w:sz w:val="28"/>
          <w:szCs w:val="28"/>
        </w:rPr>
        <w:t xml:space="preserve"> 800</w:t>
      </w:r>
      <w:r w:rsidR="00C66FD7">
        <w:rPr>
          <w:spacing w:val="-2"/>
          <w:sz w:val="28"/>
          <w:szCs w:val="28"/>
        </w:rPr>
        <w:t>, от 27 декабря 2023 года № 916 и от 09.03.2024 № 182</w:t>
      </w:r>
      <w:r w:rsidR="00C66FD7" w:rsidRPr="00C66FD7">
        <w:rPr>
          <w:spacing w:val="-2"/>
          <w:sz w:val="28"/>
          <w:szCs w:val="28"/>
        </w:rPr>
        <w:t>)</w:t>
      </w:r>
      <w:r w:rsidR="008C3382" w:rsidRPr="00EA24EF">
        <w:rPr>
          <w:spacing w:val="-2"/>
          <w:sz w:val="28"/>
          <w:szCs w:val="28"/>
        </w:rPr>
        <w:t xml:space="preserve"> </w:t>
      </w:r>
      <w:bookmarkStart w:id="0" w:name="_GoBack"/>
      <w:bookmarkEnd w:id="0"/>
      <w:r w:rsidR="008C3382" w:rsidRPr="00EA24EF">
        <w:rPr>
          <w:spacing w:val="-2"/>
          <w:sz w:val="28"/>
          <w:szCs w:val="28"/>
        </w:rPr>
        <w:t>изменени</w:t>
      </w:r>
      <w:r w:rsidR="00C66FD7">
        <w:rPr>
          <w:spacing w:val="-2"/>
          <w:sz w:val="28"/>
          <w:szCs w:val="28"/>
        </w:rPr>
        <w:t>е</w:t>
      </w:r>
      <w:r w:rsidR="00F65592">
        <w:rPr>
          <w:spacing w:val="-2"/>
          <w:sz w:val="28"/>
          <w:szCs w:val="28"/>
        </w:rPr>
        <w:t>,</w:t>
      </w:r>
      <w:r w:rsidR="00C66FD7">
        <w:rPr>
          <w:spacing w:val="-2"/>
          <w:sz w:val="28"/>
          <w:szCs w:val="28"/>
        </w:rPr>
        <w:t xml:space="preserve"> </w:t>
      </w:r>
      <w:r w:rsidR="00CE0B59" w:rsidRPr="00CE0B59">
        <w:rPr>
          <w:spacing w:val="-2"/>
          <w:sz w:val="28"/>
          <w:szCs w:val="28"/>
        </w:rPr>
        <w:t xml:space="preserve">заменив в пункте </w:t>
      </w:r>
      <w:r w:rsidR="00CE0B59">
        <w:rPr>
          <w:spacing w:val="-2"/>
          <w:sz w:val="28"/>
          <w:szCs w:val="28"/>
        </w:rPr>
        <w:t>28</w:t>
      </w:r>
      <w:r w:rsidR="00CE0B59" w:rsidRPr="00CE0B59">
        <w:rPr>
          <w:spacing w:val="-2"/>
          <w:sz w:val="28"/>
          <w:szCs w:val="28"/>
        </w:rPr>
        <w:t xml:space="preserve"> цифр</w:t>
      </w:r>
      <w:r w:rsidR="00CE0B59">
        <w:rPr>
          <w:spacing w:val="-2"/>
          <w:sz w:val="28"/>
          <w:szCs w:val="28"/>
        </w:rPr>
        <w:t>у</w:t>
      </w:r>
      <w:r w:rsidR="00CE0B59" w:rsidRPr="00CE0B59">
        <w:rPr>
          <w:spacing w:val="-2"/>
          <w:sz w:val="28"/>
          <w:szCs w:val="28"/>
        </w:rPr>
        <w:t xml:space="preserve"> </w:t>
      </w:r>
      <w:r w:rsidR="00CE0B59">
        <w:rPr>
          <w:spacing w:val="-2"/>
          <w:sz w:val="28"/>
          <w:szCs w:val="28"/>
        </w:rPr>
        <w:t>«32»</w:t>
      </w:r>
      <w:r w:rsidR="00CE0B59" w:rsidRPr="00CE0B59">
        <w:rPr>
          <w:spacing w:val="-2"/>
          <w:sz w:val="28"/>
          <w:szCs w:val="28"/>
        </w:rPr>
        <w:t xml:space="preserve"> цифр</w:t>
      </w:r>
      <w:r w:rsidR="00CE0B59">
        <w:rPr>
          <w:spacing w:val="-2"/>
          <w:sz w:val="28"/>
          <w:szCs w:val="28"/>
        </w:rPr>
        <w:t>ой</w:t>
      </w:r>
      <w:r w:rsidR="00CE0B59" w:rsidRPr="00CE0B59">
        <w:rPr>
          <w:spacing w:val="-2"/>
          <w:sz w:val="28"/>
          <w:szCs w:val="28"/>
        </w:rPr>
        <w:t xml:space="preserve"> </w:t>
      </w:r>
      <w:r w:rsidR="00C66FD7">
        <w:rPr>
          <w:spacing w:val="-2"/>
          <w:sz w:val="28"/>
          <w:szCs w:val="28"/>
        </w:rPr>
        <w:t xml:space="preserve">«33». </w:t>
      </w:r>
    </w:p>
    <w:p w:rsidR="00E430BC" w:rsidRPr="00EA24EF" w:rsidRDefault="00A9256E" w:rsidP="002E1BA8">
      <w:pPr>
        <w:ind w:firstLine="709"/>
        <w:jc w:val="both"/>
        <w:rPr>
          <w:spacing w:val="-2"/>
          <w:sz w:val="28"/>
          <w:szCs w:val="28"/>
        </w:rPr>
      </w:pPr>
      <w:r w:rsidRPr="00EA24EF">
        <w:rPr>
          <w:spacing w:val="-2"/>
          <w:sz w:val="28"/>
          <w:szCs w:val="28"/>
        </w:rPr>
        <w:t>2</w:t>
      </w:r>
      <w:r w:rsidR="00E430BC" w:rsidRPr="00EA24EF">
        <w:rPr>
          <w:spacing w:val="-2"/>
          <w:sz w:val="28"/>
          <w:szCs w:val="28"/>
        </w:rPr>
        <w:t xml:space="preserve">. </w:t>
      </w:r>
      <w:r w:rsidR="00C66FD7" w:rsidRPr="00C66FD7">
        <w:rPr>
          <w:spacing w:val="-2"/>
          <w:sz w:val="28"/>
          <w:szCs w:val="28"/>
        </w:rPr>
        <w:t>Настоящий Указ вступает в силу со дня его подписания.</w:t>
      </w:r>
    </w:p>
    <w:p w:rsidR="00E430BC" w:rsidRPr="00EA24EF" w:rsidRDefault="00E430BC" w:rsidP="002E1BA8">
      <w:pPr>
        <w:ind w:firstLine="709"/>
        <w:jc w:val="both"/>
        <w:rPr>
          <w:spacing w:val="-2"/>
          <w:sz w:val="28"/>
          <w:szCs w:val="28"/>
        </w:rPr>
      </w:pPr>
    </w:p>
    <w:p w:rsidR="00191EE4" w:rsidRPr="00EA24EF" w:rsidRDefault="00191EE4" w:rsidP="002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91EE4" w:rsidRPr="00EA24EF" w:rsidRDefault="00191EE4" w:rsidP="002E1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6567" w:rsidRPr="00EA24EF" w:rsidRDefault="00B73DE0" w:rsidP="002E1BA8">
      <w:pPr>
        <w:jc w:val="both"/>
        <w:rPr>
          <w:b/>
          <w:sz w:val="28"/>
        </w:rPr>
      </w:pPr>
      <w:r w:rsidRPr="00EA24EF">
        <w:rPr>
          <w:b/>
          <w:sz w:val="28"/>
        </w:rPr>
        <w:t>Раис</w:t>
      </w:r>
    </w:p>
    <w:p w:rsidR="000B6567" w:rsidRPr="00EA24EF" w:rsidRDefault="000B6567" w:rsidP="002E1BA8">
      <w:pPr>
        <w:jc w:val="both"/>
        <w:rPr>
          <w:b/>
          <w:sz w:val="28"/>
        </w:rPr>
      </w:pPr>
      <w:r w:rsidRPr="00EA24EF">
        <w:rPr>
          <w:b/>
          <w:sz w:val="28"/>
        </w:rPr>
        <w:t xml:space="preserve">Республики Татарстан                                         </w:t>
      </w:r>
      <w:r w:rsidRPr="00EA24EF">
        <w:rPr>
          <w:b/>
          <w:sz w:val="28"/>
        </w:rPr>
        <w:tab/>
        <w:t xml:space="preserve">              </w:t>
      </w:r>
    </w:p>
    <w:sectPr w:rsidR="000B6567" w:rsidRPr="00EA24EF" w:rsidSect="00836623"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AE" w:rsidRDefault="006848AE">
      <w:r>
        <w:separator/>
      </w:r>
    </w:p>
  </w:endnote>
  <w:endnote w:type="continuationSeparator" w:id="0">
    <w:p w:rsidR="006848AE" w:rsidRDefault="0068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AE" w:rsidRDefault="006848AE">
      <w:r>
        <w:separator/>
      </w:r>
    </w:p>
  </w:footnote>
  <w:footnote w:type="continuationSeparator" w:id="0">
    <w:p w:rsidR="006848AE" w:rsidRDefault="0068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A69"/>
    <w:multiLevelType w:val="hybridMultilevel"/>
    <w:tmpl w:val="A6D00888"/>
    <w:lvl w:ilvl="0" w:tplc="E25C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63A5B"/>
    <w:multiLevelType w:val="hybridMultilevel"/>
    <w:tmpl w:val="83EECD70"/>
    <w:lvl w:ilvl="0" w:tplc="2BFA8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97921"/>
    <w:multiLevelType w:val="hybridMultilevel"/>
    <w:tmpl w:val="D9E606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63754"/>
    <w:multiLevelType w:val="hybridMultilevel"/>
    <w:tmpl w:val="BBAC4F4E"/>
    <w:lvl w:ilvl="0" w:tplc="F5A8B5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51A46"/>
    <w:multiLevelType w:val="hybridMultilevel"/>
    <w:tmpl w:val="26B8D6DE"/>
    <w:lvl w:ilvl="0" w:tplc="DDAA80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1532B5D"/>
    <w:multiLevelType w:val="hybridMultilevel"/>
    <w:tmpl w:val="8A08D45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3110A87"/>
    <w:multiLevelType w:val="hybridMultilevel"/>
    <w:tmpl w:val="F120DD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43C4D96"/>
    <w:multiLevelType w:val="hybridMultilevel"/>
    <w:tmpl w:val="5DF0565E"/>
    <w:lvl w:ilvl="0" w:tplc="A8AC57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4C0548"/>
    <w:multiLevelType w:val="hybridMultilevel"/>
    <w:tmpl w:val="B62C406A"/>
    <w:lvl w:ilvl="0" w:tplc="A8F0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4A05DB"/>
    <w:multiLevelType w:val="hybridMultilevel"/>
    <w:tmpl w:val="CC0A4022"/>
    <w:lvl w:ilvl="0" w:tplc="904E71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470DCF"/>
    <w:multiLevelType w:val="hybridMultilevel"/>
    <w:tmpl w:val="55646698"/>
    <w:lvl w:ilvl="0" w:tplc="00B8E44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6034E9"/>
    <w:multiLevelType w:val="hybridMultilevel"/>
    <w:tmpl w:val="D11CB48E"/>
    <w:lvl w:ilvl="0" w:tplc="3B801B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866A93"/>
    <w:multiLevelType w:val="hybridMultilevel"/>
    <w:tmpl w:val="91D40D1A"/>
    <w:lvl w:ilvl="0" w:tplc="8E8E595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6F76E5"/>
    <w:multiLevelType w:val="hybridMultilevel"/>
    <w:tmpl w:val="C3A8AE7A"/>
    <w:lvl w:ilvl="0" w:tplc="A49A4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4D501C"/>
    <w:multiLevelType w:val="hybridMultilevel"/>
    <w:tmpl w:val="644E685E"/>
    <w:lvl w:ilvl="0" w:tplc="E87C9F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A75A66"/>
    <w:multiLevelType w:val="hybridMultilevel"/>
    <w:tmpl w:val="4192F366"/>
    <w:lvl w:ilvl="0" w:tplc="D9868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1E7311"/>
    <w:multiLevelType w:val="hybridMultilevel"/>
    <w:tmpl w:val="86200870"/>
    <w:lvl w:ilvl="0" w:tplc="F3049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562D49"/>
    <w:multiLevelType w:val="hybridMultilevel"/>
    <w:tmpl w:val="44863060"/>
    <w:lvl w:ilvl="0" w:tplc="C99A9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AA6220"/>
    <w:multiLevelType w:val="hybridMultilevel"/>
    <w:tmpl w:val="5788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34AF6"/>
    <w:multiLevelType w:val="hybridMultilevel"/>
    <w:tmpl w:val="0B5E7E8A"/>
    <w:lvl w:ilvl="0" w:tplc="28022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246F6B"/>
    <w:multiLevelType w:val="hybridMultilevel"/>
    <w:tmpl w:val="1E5C0DA4"/>
    <w:lvl w:ilvl="0" w:tplc="28827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616AF9"/>
    <w:multiLevelType w:val="hybridMultilevel"/>
    <w:tmpl w:val="443643A0"/>
    <w:lvl w:ilvl="0" w:tplc="341A3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4C248A"/>
    <w:multiLevelType w:val="hybridMultilevel"/>
    <w:tmpl w:val="AB205CE2"/>
    <w:lvl w:ilvl="0" w:tplc="48BA8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CA681A"/>
    <w:multiLevelType w:val="multilevel"/>
    <w:tmpl w:val="D9E60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9237C6"/>
    <w:multiLevelType w:val="hybridMultilevel"/>
    <w:tmpl w:val="272AFEF6"/>
    <w:lvl w:ilvl="0" w:tplc="672EC104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E2A5A4D"/>
    <w:multiLevelType w:val="hybridMultilevel"/>
    <w:tmpl w:val="155A60DE"/>
    <w:lvl w:ilvl="0" w:tplc="8C6A2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23"/>
  </w:num>
  <w:num w:numId="7">
    <w:abstractNumId w:val="25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17"/>
  </w:num>
  <w:num w:numId="13">
    <w:abstractNumId w:val="18"/>
  </w:num>
  <w:num w:numId="14">
    <w:abstractNumId w:val="19"/>
  </w:num>
  <w:num w:numId="15">
    <w:abstractNumId w:val="22"/>
  </w:num>
  <w:num w:numId="16">
    <w:abstractNumId w:val="0"/>
  </w:num>
  <w:num w:numId="17">
    <w:abstractNumId w:val="1"/>
  </w:num>
  <w:num w:numId="18">
    <w:abstractNumId w:val="21"/>
  </w:num>
  <w:num w:numId="19">
    <w:abstractNumId w:val="9"/>
  </w:num>
  <w:num w:numId="20">
    <w:abstractNumId w:val="13"/>
  </w:num>
  <w:num w:numId="21">
    <w:abstractNumId w:val="16"/>
  </w:num>
  <w:num w:numId="22">
    <w:abstractNumId w:val="10"/>
  </w:num>
  <w:num w:numId="23">
    <w:abstractNumId w:val="12"/>
  </w:num>
  <w:num w:numId="24">
    <w:abstractNumId w:val="20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0F"/>
    <w:rsid w:val="000029C0"/>
    <w:rsid w:val="00006CC0"/>
    <w:rsid w:val="00013823"/>
    <w:rsid w:val="0003370A"/>
    <w:rsid w:val="0004294C"/>
    <w:rsid w:val="000642E9"/>
    <w:rsid w:val="00064EDC"/>
    <w:rsid w:val="000B3D84"/>
    <w:rsid w:val="000B6567"/>
    <w:rsid w:val="00114DEA"/>
    <w:rsid w:val="001319DB"/>
    <w:rsid w:val="00134E37"/>
    <w:rsid w:val="00166E2D"/>
    <w:rsid w:val="001776F5"/>
    <w:rsid w:val="00191EE4"/>
    <w:rsid w:val="001B4644"/>
    <w:rsid w:val="00216AD4"/>
    <w:rsid w:val="002270C2"/>
    <w:rsid w:val="002556AA"/>
    <w:rsid w:val="00262BB6"/>
    <w:rsid w:val="002A13AB"/>
    <w:rsid w:val="002D1262"/>
    <w:rsid w:val="002E1BA8"/>
    <w:rsid w:val="002F078E"/>
    <w:rsid w:val="002F3A01"/>
    <w:rsid w:val="00301BBA"/>
    <w:rsid w:val="00302D21"/>
    <w:rsid w:val="003752D2"/>
    <w:rsid w:val="003848C4"/>
    <w:rsid w:val="00391EE5"/>
    <w:rsid w:val="003A2BB4"/>
    <w:rsid w:val="003A4EB5"/>
    <w:rsid w:val="004001AF"/>
    <w:rsid w:val="00412FB1"/>
    <w:rsid w:val="00414551"/>
    <w:rsid w:val="004225ED"/>
    <w:rsid w:val="0042342E"/>
    <w:rsid w:val="0042541F"/>
    <w:rsid w:val="00427CD8"/>
    <w:rsid w:val="004540A0"/>
    <w:rsid w:val="004647A1"/>
    <w:rsid w:val="00476E24"/>
    <w:rsid w:val="00481781"/>
    <w:rsid w:val="00481CEB"/>
    <w:rsid w:val="0049265B"/>
    <w:rsid w:val="004B451D"/>
    <w:rsid w:val="004E70AE"/>
    <w:rsid w:val="004F1E6A"/>
    <w:rsid w:val="00513A4B"/>
    <w:rsid w:val="0051441E"/>
    <w:rsid w:val="00546913"/>
    <w:rsid w:val="005622EF"/>
    <w:rsid w:val="005B223A"/>
    <w:rsid w:val="005C0809"/>
    <w:rsid w:val="00616416"/>
    <w:rsid w:val="00634A08"/>
    <w:rsid w:val="00643D37"/>
    <w:rsid w:val="00670861"/>
    <w:rsid w:val="00681429"/>
    <w:rsid w:val="006848AE"/>
    <w:rsid w:val="006A2E37"/>
    <w:rsid w:val="006B015A"/>
    <w:rsid w:val="006C0818"/>
    <w:rsid w:val="006D073F"/>
    <w:rsid w:val="006D157F"/>
    <w:rsid w:val="006E3C58"/>
    <w:rsid w:val="006F6225"/>
    <w:rsid w:val="0070607E"/>
    <w:rsid w:val="007163CD"/>
    <w:rsid w:val="0072393A"/>
    <w:rsid w:val="0074159B"/>
    <w:rsid w:val="00745424"/>
    <w:rsid w:val="0078523C"/>
    <w:rsid w:val="007A373B"/>
    <w:rsid w:val="007A4C82"/>
    <w:rsid w:val="007B413D"/>
    <w:rsid w:val="007D6DAB"/>
    <w:rsid w:val="00802473"/>
    <w:rsid w:val="0081299D"/>
    <w:rsid w:val="008134A4"/>
    <w:rsid w:val="00836623"/>
    <w:rsid w:val="00846AD9"/>
    <w:rsid w:val="00855DE6"/>
    <w:rsid w:val="00856A42"/>
    <w:rsid w:val="008701D0"/>
    <w:rsid w:val="0087745C"/>
    <w:rsid w:val="008808F5"/>
    <w:rsid w:val="008A7D16"/>
    <w:rsid w:val="008C1E8F"/>
    <w:rsid w:val="008C3382"/>
    <w:rsid w:val="008D3B0A"/>
    <w:rsid w:val="008D4551"/>
    <w:rsid w:val="008E131B"/>
    <w:rsid w:val="00900AE7"/>
    <w:rsid w:val="00904CD3"/>
    <w:rsid w:val="00917AFB"/>
    <w:rsid w:val="009215E6"/>
    <w:rsid w:val="009248B8"/>
    <w:rsid w:val="00947E6C"/>
    <w:rsid w:val="00971338"/>
    <w:rsid w:val="00971735"/>
    <w:rsid w:val="009C4B0F"/>
    <w:rsid w:val="009C7024"/>
    <w:rsid w:val="009F0E5B"/>
    <w:rsid w:val="00A006AD"/>
    <w:rsid w:val="00A1222F"/>
    <w:rsid w:val="00A21449"/>
    <w:rsid w:val="00A55DD0"/>
    <w:rsid w:val="00A574D5"/>
    <w:rsid w:val="00A67D4B"/>
    <w:rsid w:val="00A9256E"/>
    <w:rsid w:val="00AA0559"/>
    <w:rsid w:val="00AA76BE"/>
    <w:rsid w:val="00AC6B72"/>
    <w:rsid w:val="00AC7CCF"/>
    <w:rsid w:val="00AE1E47"/>
    <w:rsid w:val="00AE1FEE"/>
    <w:rsid w:val="00B11015"/>
    <w:rsid w:val="00B73DE0"/>
    <w:rsid w:val="00BA454A"/>
    <w:rsid w:val="00BB7793"/>
    <w:rsid w:val="00BC2FA1"/>
    <w:rsid w:val="00BC7E13"/>
    <w:rsid w:val="00BF2888"/>
    <w:rsid w:val="00C40CBA"/>
    <w:rsid w:val="00C66FD7"/>
    <w:rsid w:val="00CA4EC9"/>
    <w:rsid w:val="00CD3B48"/>
    <w:rsid w:val="00CE0B59"/>
    <w:rsid w:val="00D130BB"/>
    <w:rsid w:val="00D25D8E"/>
    <w:rsid w:val="00D26674"/>
    <w:rsid w:val="00D301E4"/>
    <w:rsid w:val="00D37E67"/>
    <w:rsid w:val="00D8577C"/>
    <w:rsid w:val="00DA29C1"/>
    <w:rsid w:val="00DC7379"/>
    <w:rsid w:val="00DF3D80"/>
    <w:rsid w:val="00E01CC0"/>
    <w:rsid w:val="00E22077"/>
    <w:rsid w:val="00E430BC"/>
    <w:rsid w:val="00E50CAE"/>
    <w:rsid w:val="00E97FC9"/>
    <w:rsid w:val="00EA24EF"/>
    <w:rsid w:val="00EA611C"/>
    <w:rsid w:val="00EB1162"/>
    <w:rsid w:val="00EB187E"/>
    <w:rsid w:val="00EB6612"/>
    <w:rsid w:val="00EB69DB"/>
    <w:rsid w:val="00ED0450"/>
    <w:rsid w:val="00ED0867"/>
    <w:rsid w:val="00EE04CB"/>
    <w:rsid w:val="00EF02FB"/>
    <w:rsid w:val="00EF6B95"/>
    <w:rsid w:val="00F23EAB"/>
    <w:rsid w:val="00F50AA2"/>
    <w:rsid w:val="00F54E1E"/>
    <w:rsid w:val="00F600C8"/>
    <w:rsid w:val="00F65592"/>
    <w:rsid w:val="00FB7527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6C4886-E8B7-40E5-9ACD-651FD16A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0"/>
  </w:style>
  <w:style w:type="paragraph" w:styleId="a9">
    <w:name w:val="Plain Text"/>
    <w:basedOn w:val="a"/>
    <w:link w:val="aa"/>
    <w:semiHidden/>
    <w:rPr>
      <w:rFonts w:ascii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semiHidden/>
    <w:locked/>
    <w:rPr>
      <w:rFonts w:ascii="Calibri" w:hAnsi="Calibri"/>
      <w:sz w:val="22"/>
      <w:szCs w:val="21"/>
      <w:lang w:val="ru-RU" w:eastAsia="en-US" w:bidi="ar-SA"/>
    </w:rPr>
  </w:style>
  <w:style w:type="character" w:styleId="ab">
    <w:name w:val="Hyperlink"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left="708"/>
    </w:p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uiPriority w:val="99"/>
    <w:rPr>
      <w:color w:val="106BBE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paragraph" w:customStyle="1" w:styleId="formattext0">
    <w:name w:val="formattext"/>
    <w:basedOn w:val="a"/>
    <w:pPr>
      <w:spacing w:before="100" w:beforeAutospacing="1" w:after="100" w:afterAutospacing="1"/>
    </w:pPr>
  </w:style>
  <w:style w:type="paragraph" w:styleId="ae">
    <w:name w:val="Body Text"/>
    <w:basedOn w:val="a"/>
    <w:link w:val="af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64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3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88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5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0E65-6B33-4699-914D-CAEB9495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СИСТЕМЕ ОПОВЕЩЕНИЯ И ИНФОРМИРОВАНИЯ НАСЕЛЕНИЯ</vt:lpstr>
    </vt:vector>
  </TitlesOfParts>
  <Company/>
  <LinksUpToDate>false</LinksUpToDate>
  <CharactersWithSpaces>3645</CharactersWithSpaces>
  <SharedDoc>false</SharedDoc>
  <HLinks>
    <vt:vector size="6" baseType="variant"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garantf1://34493068.0/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СИСТЕМЕ ОПОВЕЩЕНИЯ И ИНФОРМИРОВАНИЯ НАСЕЛЕНИЯ</dc:title>
  <dc:subject/>
  <dc:creator>1</dc:creator>
  <cp:keywords/>
  <cp:lastModifiedBy>Владимир Фугин</cp:lastModifiedBy>
  <cp:revision>5</cp:revision>
  <cp:lastPrinted>2022-11-02T08:53:00Z</cp:lastPrinted>
  <dcterms:created xsi:type="dcterms:W3CDTF">2024-03-13T13:49:00Z</dcterms:created>
  <dcterms:modified xsi:type="dcterms:W3CDTF">2024-03-14T11:00:00Z</dcterms:modified>
</cp:coreProperties>
</file>