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76C" w:rsidRDefault="0031276C" w:rsidP="0031276C">
      <w:pPr>
        <w:widowControl/>
        <w:overflowPunct/>
        <w:autoSpaceDE/>
        <w:autoSpaceDN/>
        <w:adjustRightInd/>
        <w:jc w:val="center"/>
        <w:textAlignment w:val="auto"/>
        <w:rPr>
          <w:rFonts w:eastAsia="Calibri"/>
          <w:b/>
          <w:sz w:val="26"/>
          <w:szCs w:val="26"/>
          <w:lang w:val="en-US" w:eastAsia="en-US"/>
        </w:rPr>
      </w:pPr>
    </w:p>
    <w:p w:rsidR="0031276C" w:rsidRDefault="0031276C" w:rsidP="0031276C">
      <w:pPr>
        <w:widowControl/>
        <w:overflowPunct/>
        <w:autoSpaceDE/>
        <w:autoSpaceDN/>
        <w:adjustRightInd/>
        <w:jc w:val="center"/>
        <w:textAlignment w:val="auto"/>
        <w:rPr>
          <w:rFonts w:eastAsia="Calibri"/>
          <w:b/>
          <w:sz w:val="26"/>
          <w:szCs w:val="26"/>
          <w:lang w:val="en-US" w:eastAsia="en-US"/>
        </w:rPr>
      </w:pPr>
    </w:p>
    <w:p w:rsidR="0031276C" w:rsidRPr="006A558D" w:rsidRDefault="0031276C" w:rsidP="0031276C">
      <w:pPr>
        <w:widowControl/>
        <w:overflowPunct/>
        <w:autoSpaceDE/>
        <w:autoSpaceDN/>
        <w:adjustRightInd/>
        <w:jc w:val="center"/>
        <w:textAlignment w:val="auto"/>
        <w:rPr>
          <w:rFonts w:eastAsia="Calibri"/>
          <w:b/>
          <w:sz w:val="26"/>
          <w:szCs w:val="26"/>
          <w:lang w:eastAsia="en-US"/>
        </w:rPr>
      </w:pPr>
      <w:bookmarkStart w:id="0" w:name="_GoBack"/>
      <w:bookmarkEnd w:id="0"/>
      <w:r w:rsidRPr="006A558D">
        <w:rPr>
          <w:rFonts w:eastAsia="Calibri"/>
          <w:b/>
          <w:sz w:val="26"/>
          <w:szCs w:val="26"/>
          <w:lang w:eastAsia="en-US"/>
        </w:rPr>
        <w:t>ПРОГРАММА</w:t>
      </w:r>
    </w:p>
    <w:p w:rsidR="0031276C" w:rsidRPr="006A558D" w:rsidRDefault="0031276C" w:rsidP="0031276C">
      <w:pPr>
        <w:widowControl/>
        <w:overflowPunct/>
        <w:autoSpaceDE/>
        <w:autoSpaceDN/>
        <w:adjustRightInd/>
        <w:jc w:val="center"/>
        <w:textAlignment w:val="auto"/>
        <w:rPr>
          <w:rFonts w:eastAsia="Calibri"/>
          <w:b/>
          <w:sz w:val="26"/>
          <w:szCs w:val="26"/>
          <w:lang w:eastAsia="en-US"/>
        </w:rPr>
      </w:pPr>
      <w:r w:rsidRPr="006A558D">
        <w:rPr>
          <w:rFonts w:eastAsia="Calibri"/>
          <w:b/>
          <w:sz w:val="26"/>
          <w:szCs w:val="26"/>
          <w:lang w:eastAsia="en-US"/>
        </w:rPr>
        <w:t xml:space="preserve">пребывания участников  выездного совещания </w:t>
      </w:r>
    </w:p>
    <w:p w:rsidR="0031276C" w:rsidRPr="006A558D" w:rsidRDefault="0031276C" w:rsidP="0031276C">
      <w:pPr>
        <w:widowControl/>
        <w:overflowPunct/>
        <w:autoSpaceDE/>
        <w:autoSpaceDN/>
        <w:adjustRightInd/>
        <w:jc w:val="center"/>
        <w:textAlignment w:val="auto"/>
        <w:rPr>
          <w:rFonts w:eastAsia="Calibri"/>
          <w:b/>
          <w:sz w:val="26"/>
          <w:szCs w:val="26"/>
          <w:lang w:eastAsia="en-US"/>
        </w:rPr>
      </w:pPr>
      <w:r w:rsidRPr="006A558D">
        <w:rPr>
          <w:rFonts w:eastAsia="Calibri"/>
          <w:b/>
          <w:sz w:val="26"/>
          <w:szCs w:val="26"/>
          <w:lang w:eastAsia="en-US"/>
        </w:rPr>
        <w:t>Агентства инвестиционного развития Республики Татарстан с участием представителей государственных органов, руководителей Исполнительных комитетов муниципальных образований, организаций инфраструктуры поддержки предпринимательства, общественных объединений предпринимателей Республики Татарстан и предпринимателей</w:t>
      </w:r>
    </w:p>
    <w:p w:rsidR="0031276C" w:rsidRPr="006A558D" w:rsidRDefault="0031276C" w:rsidP="0031276C">
      <w:pPr>
        <w:widowControl/>
        <w:overflowPunct/>
        <w:autoSpaceDE/>
        <w:autoSpaceDN/>
        <w:adjustRightInd/>
        <w:jc w:val="center"/>
        <w:textAlignment w:val="auto"/>
        <w:rPr>
          <w:rFonts w:eastAsia="Calibri"/>
          <w:b/>
          <w:sz w:val="26"/>
          <w:szCs w:val="26"/>
          <w:lang w:eastAsia="en-US"/>
        </w:rPr>
      </w:pPr>
    </w:p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8364"/>
      </w:tblGrid>
      <w:tr w:rsidR="0031276C" w:rsidRPr="006A558D" w:rsidTr="00525096">
        <w:trPr>
          <w:trHeight w:val="1104"/>
        </w:trPr>
        <w:tc>
          <w:tcPr>
            <w:tcW w:w="1843" w:type="dxa"/>
          </w:tcPr>
          <w:p w:rsidR="0031276C" w:rsidRPr="006A558D" w:rsidRDefault="0031276C" w:rsidP="0052509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A558D">
              <w:rPr>
                <w:rFonts w:eastAsia="Calibri"/>
                <w:b/>
                <w:sz w:val="26"/>
                <w:szCs w:val="26"/>
                <w:lang w:eastAsia="en-US"/>
              </w:rPr>
              <w:t>28.09.2012г.</w:t>
            </w:r>
          </w:p>
        </w:tc>
        <w:tc>
          <w:tcPr>
            <w:tcW w:w="8364" w:type="dxa"/>
          </w:tcPr>
          <w:p w:rsidR="0031276C" w:rsidRPr="006A558D" w:rsidRDefault="0031276C" w:rsidP="0052509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A558D">
              <w:rPr>
                <w:rFonts w:eastAsia="Calibri"/>
                <w:b/>
                <w:sz w:val="26"/>
                <w:szCs w:val="26"/>
                <w:lang w:eastAsia="en-US"/>
              </w:rPr>
              <w:t xml:space="preserve">                                               Менделеевский муниципальный район</w:t>
            </w:r>
          </w:p>
        </w:tc>
      </w:tr>
      <w:tr w:rsidR="0031276C" w:rsidRPr="006A558D" w:rsidTr="00525096">
        <w:trPr>
          <w:trHeight w:val="381"/>
        </w:trPr>
        <w:tc>
          <w:tcPr>
            <w:tcW w:w="1843" w:type="dxa"/>
          </w:tcPr>
          <w:p w:rsidR="0031276C" w:rsidRPr="006A558D" w:rsidRDefault="0031276C" w:rsidP="00525096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6A558D">
              <w:rPr>
                <w:rFonts w:eastAsia="Calibri"/>
                <w:sz w:val="26"/>
                <w:szCs w:val="26"/>
                <w:lang w:eastAsia="en-US"/>
              </w:rPr>
              <w:t>8.30  -  9.30</w:t>
            </w:r>
          </w:p>
        </w:tc>
        <w:tc>
          <w:tcPr>
            <w:tcW w:w="8364" w:type="dxa"/>
          </w:tcPr>
          <w:p w:rsidR="0031276C" w:rsidRPr="006A558D" w:rsidRDefault="0031276C" w:rsidP="00525096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6A558D">
              <w:rPr>
                <w:rFonts w:eastAsia="Calibri"/>
                <w:sz w:val="26"/>
                <w:szCs w:val="26"/>
                <w:lang w:eastAsia="en-US"/>
              </w:rPr>
              <w:t xml:space="preserve">Регистрация участников </w:t>
            </w:r>
            <w:r w:rsidRPr="002B7709">
              <w:rPr>
                <w:rFonts w:eastAsia="Calibri"/>
                <w:i/>
                <w:sz w:val="26"/>
                <w:szCs w:val="26"/>
                <w:lang w:eastAsia="en-US"/>
              </w:rPr>
              <w:t xml:space="preserve">(здание Районного дома культуры «Юность» - г. Менделеевск, ул. </w:t>
            </w:r>
            <w:proofErr w:type="spellStart"/>
            <w:r w:rsidRPr="002B7709">
              <w:rPr>
                <w:rFonts w:eastAsia="Calibri"/>
                <w:i/>
                <w:sz w:val="26"/>
                <w:szCs w:val="26"/>
                <w:lang w:eastAsia="en-US"/>
              </w:rPr>
              <w:t>Бурмистрова</w:t>
            </w:r>
            <w:proofErr w:type="spellEnd"/>
            <w:r w:rsidRPr="002B7709">
              <w:rPr>
                <w:rFonts w:eastAsia="Calibri"/>
                <w:i/>
                <w:sz w:val="26"/>
                <w:szCs w:val="26"/>
                <w:lang w:eastAsia="en-US"/>
              </w:rPr>
              <w:t>, 3).</w:t>
            </w:r>
            <w:r w:rsidRPr="006A55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31276C" w:rsidRPr="006A558D" w:rsidRDefault="0031276C" w:rsidP="00525096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6A558D">
              <w:rPr>
                <w:rFonts w:eastAsia="Calibri"/>
                <w:sz w:val="26"/>
                <w:szCs w:val="26"/>
                <w:lang w:eastAsia="en-US"/>
              </w:rPr>
              <w:t xml:space="preserve">Кофе-брейк. Осмотр выставки продукции производимой субъектами малого и среднего предпринимательства Менделеевского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муниципального </w:t>
            </w:r>
            <w:r w:rsidRPr="006A558D">
              <w:rPr>
                <w:rFonts w:eastAsia="Calibri"/>
                <w:sz w:val="26"/>
                <w:szCs w:val="26"/>
                <w:lang w:eastAsia="en-US"/>
              </w:rPr>
              <w:t>района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РТ</w:t>
            </w:r>
            <w:r w:rsidRPr="006A558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31276C" w:rsidRPr="006A558D" w:rsidRDefault="0031276C" w:rsidP="00525096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31276C" w:rsidRPr="006A558D" w:rsidTr="00525096">
        <w:trPr>
          <w:trHeight w:val="381"/>
        </w:trPr>
        <w:tc>
          <w:tcPr>
            <w:tcW w:w="1843" w:type="dxa"/>
          </w:tcPr>
          <w:p w:rsidR="0031276C" w:rsidRPr="006A558D" w:rsidRDefault="0031276C" w:rsidP="00525096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6A558D">
              <w:rPr>
                <w:rFonts w:eastAsia="Calibri"/>
                <w:sz w:val="26"/>
                <w:szCs w:val="26"/>
                <w:lang w:eastAsia="en-US"/>
              </w:rPr>
              <w:t>9.30 - 11.00</w:t>
            </w:r>
          </w:p>
        </w:tc>
        <w:tc>
          <w:tcPr>
            <w:tcW w:w="8364" w:type="dxa"/>
          </w:tcPr>
          <w:p w:rsidR="0031276C" w:rsidRPr="006A558D" w:rsidRDefault="0031276C" w:rsidP="00525096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6A558D">
              <w:rPr>
                <w:rFonts w:eastAsia="Calibri"/>
                <w:sz w:val="26"/>
                <w:szCs w:val="26"/>
                <w:lang w:eastAsia="en-US"/>
              </w:rPr>
              <w:t>Осмотр производственных предприятий г.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6A558D">
              <w:rPr>
                <w:rFonts w:eastAsia="Calibri"/>
                <w:sz w:val="26"/>
                <w:szCs w:val="26"/>
                <w:lang w:eastAsia="en-US"/>
              </w:rPr>
              <w:t>Менделеевска:</w:t>
            </w:r>
          </w:p>
          <w:p w:rsidR="0031276C" w:rsidRPr="006A558D" w:rsidRDefault="0031276C" w:rsidP="00525096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- </w:t>
            </w:r>
            <w:r w:rsidRPr="006A558D">
              <w:rPr>
                <w:rFonts w:eastAsia="Calibri"/>
                <w:i/>
                <w:sz w:val="26"/>
                <w:szCs w:val="26"/>
                <w:lang w:eastAsia="en-US"/>
              </w:rPr>
              <w:t xml:space="preserve">Мебельная фабрика ИП </w:t>
            </w:r>
            <w:proofErr w:type="spellStart"/>
            <w:r w:rsidRPr="006A558D">
              <w:rPr>
                <w:rFonts w:eastAsia="Calibri"/>
                <w:i/>
                <w:sz w:val="26"/>
                <w:szCs w:val="26"/>
                <w:lang w:eastAsia="en-US"/>
              </w:rPr>
              <w:t>Масленкова</w:t>
            </w:r>
            <w:proofErr w:type="spellEnd"/>
            <w:r w:rsidRPr="006A558D">
              <w:rPr>
                <w:rFonts w:eastAsia="Calibri"/>
                <w:i/>
                <w:sz w:val="26"/>
                <w:szCs w:val="26"/>
                <w:lang w:eastAsia="en-US"/>
              </w:rPr>
              <w:t xml:space="preserve"> Максима Александровича (</w:t>
            </w:r>
            <w:proofErr w:type="spellStart"/>
            <w:r w:rsidRPr="006A558D">
              <w:rPr>
                <w:rFonts w:eastAsia="Calibri"/>
                <w:i/>
                <w:sz w:val="26"/>
                <w:szCs w:val="26"/>
                <w:lang w:eastAsia="en-US"/>
              </w:rPr>
              <w:t>ул</w:t>
            </w:r>
            <w:proofErr w:type="gramStart"/>
            <w:r w:rsidRPr="006A558D">
              <w:rPr>
                <w:rFonts w:eastAsia="Calibri"/>
                <w:i/>
                <w:sz w:val="26"/>
                <w:szCs w:val="26"/>
                <w:lang w:eastAsia="en-US"/>
              </w:rPr>
              <w:t>.Г</w:t>
            </w:r>
            <w:proofErr w:type="gramEnd"/>
            <w:r w:rsidRPr="006A558D">
              <w:rPr>
                <w:rFonts w:eastAsia="Calibri"/>
                <w:i/>
                <w:sz w:val="26"/>
                <w:szCs w:val="26"/>
                <w:lang w:eastAsia="en-US"/>
              </w:rPr>
              <w:t>унина</w:t>
            </w:r>
            <w:proofErr w:type="spellEnd"/>
            <w:r w:rsidRPr="006A558D">
              <w:rPr>
                <w:rFonts w:eastAsia="Calibri"/>
                <w:i/>
                <w:sz w:val="26"/>
                <w:szCs w:val="26"/>
                <w:lang w:eastAsia="en-US"/>
              </w:rPr>
              <w:t>, 1);</w:t>
            </w:r>
          </w:p>
          <w:p w:rsidR="0031276C" w:rsidRPr="006A558D" w:rsidRDefault="0031276C" w:rsidP="00525096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- </w:t>
            </w:r>
            <w:r w:rsidRPr="006A558D">
              <w:rPr>
                <w:rFonts w:eastAsia="Calibri"/>
                <w:i/>
                <w:sz w:val="26"/>
                <w:szCs w:val="26"/>
                <w:lang w:eastAsia="en-US"/>
              </w:rPr>
              <w:t xml:space="preserve">Мебельная фабрика ИП </w:t>
            </w:r>
            <w:proofErr w:type="spellStart"/>
            <w:r w:rsidRPr="006A558D">
              <w:rPr>
                <w:rFonts w:eastAsia="Calibri"/>
                <w:i/>
                <w:sz w:val="26"/>
                <w:szCs w:val="26"/>
                <w:lang w:eastAsia="en-US"/>
              </w:rPr>
              <w:t>Салеевой</w:t>
            </w:r>
            <w:proofErr w:type="spellEnd"/>
            <w:r w:rsidRPr="006A558D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A558D">
              <w:rPr>
                <w:rFonts w:eastAsia="Calibri"/>
                <w:i/>
                <w:sz w:val="26"/>
                <w:szCs w:val="26"/>
                <w:lang w:eastAsia="en-US"/>
              </w:rPr>
              <w:t>Рамили</w:t>
            </w:r>
            <w:proofErr w:type="spellEnd"/>
            <w:r w:rsidRPr="006A558D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A558D">
              <w:rPr>
                <w:rFonts w:eastAsia="Calibri"/>
                <w:i/>
                <w:sz w:val="26"/>
                <w:szCs w:val="26"/>
                <w:lang w:eastAsia="en-US"/>
              </w:rPr>
              <w:t>Хабибулловны</w:t>
            </w:r>
            <w:proofErr w:type="spellEnd"/>
            <w:r w:rsidRPr="006A558D">
              <w:rPr>
                <w:rFonts w:eastAsia="Calibri"/>
                <w:i/>
                <w:sz w:val="26"/>
                <w:szCs w:val="26"/>
                <w:lang w:eastAsia="en-US"/>
              </w:rPr>
              <w:t xml:space="preserve"> (</w:t>
            </w:r>
            <w:proofErr w:type="spellStart"/>
            <w:r w:rsidRPr="006A558D">
              <w:rPr>
                <w:rFonts w:eastAsia="Calibri"/>
                <w:i/>
                <w:sz w:val="26"/>
                <w:szCs w:val="26"/>
                <w:lang w:eastAsia="en-US"/>
              </w:rPr>
              <w:t>ул</w:t>
            </w:r>
            <w:proofErr w:type="gramStart"/>
            <w:r w:rsidRPr="006A558D">
              <w:rPr>
                <w:rFonts w:eastAsia="Calibri"/>
                <w:i/>
                <w:sz w:val="26"/>
                <w:szCs w:val="26"/>
                <w:lang w:eastAsia="en-US"/>
              </w:rPr>
              <w:t>.П</w:t>
            </w:r>
            <w:proofErr w:type="gramEnd"/>
            <w:r w:rsidRPr="006A558D">
              <w:rPr>
                <w:rFonts w:eastAsia="Calibri"/>
                <w:i/>
                <w:sz w:val="26"/>
                <w:szCs w:val="26"/>
                <w:lang w:eastAsia="en-US"/>
              </w:rPr>
              <w:t>ионерская</w:t>
            </w:r>
            <w:proofErr w:type="spellEnd"/>
            <w:r w:rsidRPr="006A558D">
              <w:rPr>
                <w:rFonts w:eastAsia="Calibri"/>
                <w:i/>
                <w:sz w:val="26"/>
                <w:szCs w:val="26"/>
                <w:lang w:eastAsia="en-US"/>
              </w:rPr>
              <w:t>, 2);</w:t>
            </w:r>
          </w:p>
          <w:p w:rsidR="0031276C" w:rsidRPr="006A558D" w:rsidRDefault="0031276C" w:rsidP="00525096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- </w:t>
            </w:r>
            <w:r w:rsidRPr="006A558D">
              <w:rPr>
                <w:rFonts w:eastAsia="Calibri"/>
                <w:i/>
                <w:sz w:val="26"/>
                <w:szCs w:val="26"/>
                <w:lang w:eastAsia="en-US"/>
              </w:rPr>
              <w:t>ООО ПП «Кама-Сакс» - предприятие по производству тканых полипропиленовых мешков  (</w:t>
            </w:r>
            <w:proofErr w:type="spellStart"/>
            <w:r w:rsidRPr="006A558D">
              <w:rPr>
                <w:rFonts w:eastAsia="Calibri"/>
                <w:i/>
                <w:sz w:val="26"/>
                <w:szCs w:val="26"/>
                <w:lang w:eastAsia="en-US"/>
              </w:rPr>
              <w:t>ул</w:t>
            </w:r>
            <w:proofErr w:type="gramStart"/>
            <w:r w:rsidRPr="006A558D">
              <w:rPr>
                <w:rFonts w:eastAsia="Calibri"/>
                <w:i/>
                <w:sz w:val="26"/>
                <w:szCs w:val="26"/>
                <w:lang w:eastAsia="en-US"/>
              </w:rPr>
              <w:t>.П</w:t>
            </w:r>
            <w:proofErr w:type="gramEnd"/>
            <w:r w:rsidRPr="006A558D">
              <w:rPr>
                <w:rFonts w:eastAsia="Calibri"/>
                <w:i/>
                <w:sz w:val="26"/>
                <w:szCs w:val="26"/>
                <w:lang w:eastAsia="en-US"/>
              </w:rPr>
              <w:t>ионерская</w:t>
            </w:r>
            <w:proofErr w:type="spellEnd"/>
            <w:r w:rsidRPr="006A558D">
              <w:rPr>
                <w:rFonts w:eastAsia="Calibri"/>
                <w:i/>
                <w:sz w:val="26"/>
                <w:szCs w:val="26"/>
                <w:lang w:eastAsia="en-US"/>
              </w:rPr>
              <w:t>, 2);</w:t>
            </w:r>
          </w:p>
          <w:p w:rsidR="0031276C" w:rsidRPr="006A558D" w:rsidRDefault="0031276C" w:rsidP="00525096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- </w:t>
            </w:r>
            <w:r w:rsidRPr="006A558D">
              <w:rPr>
                <w:rFonts w:eastAsia="Calibri"/>
                <w:i/>
                <w:sz w:val="26"/>
                <w:szCs w:val="26"/>
                <w:lang w:eastAsia="en-US"/>
              </w:rPr>
              <w:t>ОАО «Химический завод им.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Pr="006A558D">
              <w:rPr>
                <w:rFonts w:eastAsia="Calibri"/>
                <w:i/>
                <w:sz w:val="26"/>
                <w:szCs w:val="26"/>
                <w:lang w:eastAsia="en-US"/>
              </w:rPr>
              <w:t>Л.Я.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Pr="006A558D">
              <w:rPr>
                <w:rFonts w:eastAsia="Calibri"/>
                <w:i/>
                <w:sz w:val="26"/>
                <w:szCs w:val="26"/>
                <w:lang w:eastAsia="en-US"/>
              </w:rPr>
              <w:t>Карпова» - проектируемый индустриальный парк при заводе (</w:t>
            </w:r>
            <w:proofErr w:type="spellStart"/>
            <w:r w:rsidRPr="006A558D">
              <w:rPr>
                <w:rFonts w:eastAsia="Calibri"/>
                <w:i/>
                <w:sz w:val="26"/>
                <w:szCs w:val="26"/>
                <w:lang w:eastAsia="en-US"/>
              </w:rPr>
              <w:t>ул</w:t>
            </w:r>
            <w:proofErr w:type="gramStart"/>
            <w:r w:rsidRPr="006A558D">
              <w:rPr>
                <w:rFonts w:eastAsia="Calibri"/>
                <w:i/>
                <w:sz w:val="26"/>
                <w:szCs w:val="26"/>
                <w:lang w:eastAsia="en-US"/>
              </w:rPr>
              <w:t>.П</w:t>
            </w:r>
            <w:proofErr w:type="gramEnd"/>
            <w:r w:rsidRPr="006A558D">
              <w:rPr>
                <w:rFonts w:eastAsia="Calibri"/>
                <w:i/>
                <w:sz w:val="26"/>
                <w:szCs w:val="26"/>
                <w:lang w:eastAsia="en-US"/>
              </w:rPr>
              <w:t>ионерская</w:t>
            </w:r>
            <w:proofErr w:type="spellEnd"/>
            <w:r w:rsidRPr="006A558D">
              <w:rPr>
                <w:rFonts w:eastAsia="Calibri"/>
                <w:i/>
                <w:sz w:val="26"/>
                <w:szCs w:val="26"/>
                <w:lang w:eastAsia="en-US"/>
              </w:rPr>
              <w:t>, 2);</w:t>
            </w:r>
          </w:p>
          <w:p w:rsidR="0031276C" w:rsidRPr="006A558D" w:rsidRDefault="0031276C" w:rsidP="00525096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- </w:t>
            </w:r>
            <w:r w:rsidRPr="006A558D">
              <w:rPr>
                <w:rFonts w:eastAsia="Calibri"/>
                <w:i/>
                <w:sz w:val="26"/>
                <w:szCs w:val="26"/>
                <w:lang w:eastAsia="en-US"/>
              </w:rPr>
              <w:t>Многофункциональный центр предоставления государственных и муниципальных услуг (</w:t>
            </w:r>
            <w:proofErr w:type="spellStart"/>
            <w:r w:rsidRPr="006A558D">
              <w:rPr>
                <w:rFonts w:eastAsia="Calibri"/>
                <w:i/>
                <w:sz w:val="26"/>
                <w:szCs w:val="26"/>
                <w:lang w:eastAsia="en-US"/>
              </w:rPr>
              <w:t>ул</w:t>
            </w:r>
            <w:proofErr w:type="gramStart"/>
            <w:r w:rsidRPr="006A558D">
              <w:rPr>
                <w:rFonts w:eastAsia="Calibri"/>
                <w:i/>
                <w:sz w:val="26"/>
                <w:szCs w:val="26"/>
                <w:lang w:eastAsia="en-US"/>
              </w:rPr>
              <w:t>.Ф</w:t>
            </w:r>
            <w:proofErr w:type="gramEnd"/>
            <w:r w:rsidRPr="006A558D">
              <w:rPr>
                <w:rFonts w:eastAsia="Calibri"/>
                <w:i/>
                <w:sz w:val="26"/>
                <w:szCs w:val="26"/>
                <w:lang w:eastAsia="en-US"/>
              </w:rPr>
              <w:t>омина</w:t>
            </w:r>
            <w:proofErr w:type="spellEnd"/>
            <w:r w:rsidRPr="006A558D">
              <w:rPr>
                <w:rFonts w:eastAsia="Calibri"/>
                <w:i/>
                <w:sz w:val="26"/>
                <w:szCs w:val="26"/>
                <w:lang w:eastAsia="en-US"/>
              </w:rPr>
              <w:t>, 19).</w:t>
            </w:r>
          </w:p>
          <w:p w:rsidR="0031276C" w:rsidRPr="006A558D" w:rsidRDefault="0031276C" w:rsidP="00525096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31276C" w:rsidRPr="006A558D" w:rsidTr="00525096">
        <w:trPr>
          <w:trHeight w:val="381"/>
        </w:trPr>
        <w:tc>
          <w:tcPr>
            <w:tcW w:w="1843" w:type="dxa"/>
          </w:tcPr>
          <w:p w:rsidR="0031276C" w:rsidRPr="006A558D" w:rsidRDefault="0031276C" w:rsidP="00525096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6"/>
                <w:szCs w:val="26"/>
              </w:rPr>
            </w:pPr>
            <w:r w:rsidRPr="006A558D">
              <w:rPr>
                <w:sz w:val="26"/>
                <w:szCs w:val="26"/>
              </w:rPr>
              <w:t>11.00 - 13.00</w:t>
            </w:r>
          </w:p>
        </w:tc>
        <w:tc>
          <w:tcPr>
            <w:tcW w:w="8364" w:type="dxa"/>
          </w:tcPr>
          <w:p w:rsidR="0031276C" w:rsidRPr="00BC12D4" w:rsidRDefault="0031276C" w:rsidP="00525096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6A558D">
              <w:rPr>
                <w:bCs/>
                <w:sz w:val="26"/>
                <w:szCs w:val="26"/>
              </w:rPr>
              <w:t>Совещание</w:t>
            </w:r>
            <w:r w:rsidRPr="006A558D">
              <w:rPr>
                <w:rFonts w:eastAsia="Calibri"/>
                <w:sz w:val="26"/>
                <w:szCs w:val="26"/>
                <w:lang w:eastAsia="en-US"/>
              </w:rPr>
              <w:t xml:space="preserve"> на тему </w:t>
            </w:r>
            <w:r w:rsidRPr="006A558D">
              <w:rPr>
                <w:bCs/>
                <w:sz w:val="26"/>
                <w:szCs w:val="26"/>
              </w:rPr>
              <w:t xml:space="preserve">«Инвестиционный потенциал и развитие сферы производства мебели в Республике Татарстан» </w:t>
            </w:r>
            <w:r w:rsidRPr="00BC12D4">
              <w:rPr>
                <w:bCs/>
                <w:i/>
                <w:sz w:val="26"/>
                <w:szCs w:val="26"/>
              </w:rPr>
              <w:t>(з</w:t>
            </w:r>
            <w:r w:rsidRPr="00BC12D4">
              <w:rPr>
                <w:rFonts w:eastAsia="Calibri"/>
                <w:i/>
                <w:sz w:val="26"/>
                <w:szCs w:val="26"/>
                <w:lang w:eastAsia="en-US"/>
              </w:rPr>
              <w:t xml:space="preserve">дание Районного дома культуры «Юность»). </w:t>
            </w:r>
          </w:p>
          <w:p w:rsidR="0031276C" w:rsidRPr="006A558D" w:rsidRDefault="0031276C" w:rsidP="00525096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6A558D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31276C" w:rsidRPr="006A558D" w:rsidTr="00525096">
        <w:trPr>
          <w:trHeight w:val="718"/>
        </w:trPr>
        <w:tc>
          <w:tcPr>
            <w:tcW w:w="1843" w:type="dxa"/>
          </w:tcPr>
          <w:p w:rsidR="0031276C" w:rsidRPr="006A558D" w:rsidRDefault="0031276C" w:rsidP="00525096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6"/>
                <w:szCs w:val="26"/>
              </w:rPr>
            </w:pPr>
            <w:r w:rsidRPr="006A558D">
              <w:rPr>
                <w:bCs/>
                <w:sz w:val="26"/>
                <w:szCs w:val="26"/>
              </w:rPr>
              <w:t>13.00</w:t>
            </w:r>
          </w:p>
        </w:tc>
        <w:tc>
          <w:tcPr>
            <w:tcW w:w="8364" w:type="dxa"/>
          </w:tcPr>
          <w:p w:rsidR="0031276C" w:rsidRPr="006A558D" w:rsidRDefault="0031276C" w:rsidP="00525096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</w:t>
            </w:r>
            <w:r w:rsidRPr="006A558D">
              <w:rPr>
                <w:bCs/>
                <w:sz w:val="26"/>
                <w:szCs w:val="26"/>
              </w:rPr>
              <w:t xml:space="preserve">авершение мероприятия. </w:t>
            </w:r>
          </w:p>
          <w:p w:rsidR="0031276C" w:rsidRPr="006A558D" w:rsidRDefault="0031276C" w:rsidP="00525096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6"/>
                <w:szCs w:val="26"/>
              </w:rPr>
            </w:pPr>
            <w:r w:rsidRPr="006A558D">
              <w:rPr>
                <w:bCs/>
                <w:sz w:val="26"/>
                <w:szCs w:val="26"/>
              </w:rPr>
              <w:t>Отъезд участников.</w:t>
            </w:r>
          </w:p>
        </w:tc>
      </w:tr>
      <w:tr w:rsidR="0031276C" w:rsidRPr="006A558D" w:rsidTr="00525096">
        <w:trPr>
          <w:trHeight w:val="101"/>
        </w:trPr>
        <w:tc>
          <w:tcPr>
            <w:tcW w:w="1843" w:type="dxa"/>
          </w:tcPr>
          <w:p w:rsidR="0031276C" w:rsidRPr="006A558D" w:rsidRDefault="0031276C" w:rsidP="00525096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bCs/>
                <w:sz w:val="28"/>
                <w:szCs w:val="28"/>
              </w:rPr>
            </w:pPr>
          </w:p>
        </w:tc>
        <w:tc>
          <w:tcPr>
            <w:tcW w:w="8364" w:type="dxa"/>
          </w:tcPr>
          <w:p w:rsidR="0031276C" w:rsidRPr="006A558D" w:rsidRDefault="0031276C" w:rsidP="00525096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bCs/>
                <w:sz w:val="28"/>
                <w:szCs w:val="28"/>
              </w:rPr>
            </w:pPr>
          </w:p>
        </w:tc>
      </w:tr>
    </w:tbl>
    <w:p w:rsidR="0031276C" w:rsidRPr="006A558D" w:rsidRDefault="0031276C" w:rsidP="0031276C">
      <w:pPr>
        <w:widowControl/>
        <w:overflowPunct/>
        <w:autoSpaceDE/>
        <w:autoSpaceDN/>
        <w:adjustRightInd/>
        <w:spacing w:line="360" w:lineRule="auto"/>
        <w:textAlignment w:val="auto"/>
        <w:rPr>
          <w:rFonts w:ascii="Calibri" w:eastAsia="Calibri" w:hAnsi="Calibri"/>
          <w:sz w:val="28"/>
          <w:szCs w:val="28"/>
          <w:lang w:eastAsia="en-US"/>
        </w:rPr>
      </w:pPr>
    </w:p>
    <w:p w:rsidR="0031276C" w:rsidRPr="006A558D" w:rsidRDefault="0031276C" w:rsidP="0031276C">
      <w:pPr>
        <w:widowControl/>
        <w:overflowPunct/>
        <w:autoSpaceDE/>
        <w:autoSpaceDN/>
        <w:adjustRightInd/>
        <w:jc w:val="center"/>
        <w:textAlignment w:val="auto"/>
        <w:rPr>
          <w:sz w:val="26"/>
          <w:szCs w:val="26"/>
        </w:rPr>
      </w:pPr>
    </w:p>
    <w:p w:rsidR="0031276C" w:rsidRDefault="0031276C" w:rsidP="0031276C"/>
    <w:p w:rsidR="0075282F" w:rsidRDefault="0075282F"/>
    <w:sectPr w:rsidR="0075282F" w:rsidSect="00183046">
      <w:endnotePr>
        <w:numFmt w:val="decimal"/>
      </w:endnotePr>
      <w:pgSz w:w="11907" w:h="16834"/>
      <w:pgMar w:top="284" w:right="567" w:bottom="284" w:left="993" w:header="720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76C"/>
    <w:rsid w:val="000003E9"/>
    <w:rsid w:val="00000898"/>
    <w:rsid w:val="00000FE5"/>
    <w:rsid w:val="00001302"/>
    <w:rsid w:val="00001C9B"/>
    <w:rsid w:val="000054B9"/>
    <w:rsid w:val="00005B5D"/>
    <w:rsid w:val="00007690"/>
    <w:rsid w:val="000077CE"/>
    <w:rsid w:val="00011611"/>
    <w:rsid w:val="00015EB1"/>
    <w:rsid w:val="000173AE"/>
    <w:rsid w:val="00017DC4"/>
    <w:rsid w:val="00027778"/>
    <w:rsid w:val="00032CA9"/>
    <w:rsid w:val="000379C8"/>
    <w:rsid w:val="000509D9"/>
    <w:rsid w:val="00074A16"/>
    <w:rsid w:val="00083D33"/>
    <w:rsid w:val="00085F1B"/>
    <w:rsid w:val="0009337E"/>
    <w:rsid w:val="00093465"/>
    <w:rsid w:val="000A1053"/>
    <w:rsid w:val="000A51B9"/>
    <w:rsid w:val="000B49FB"/>
    <w:rsid w:val="00100DB6"/>
    <w:rsid w:val="0010259F"/>
    <w:rsid w:val="001120C2"/>
    <w:rsid w:val="00134558"/>
    <w:rsid w:val="001408E9"/>
    <w:rsid w:val="0015106B"/>
    <w:rsid w:val="001630D0"/>
    <w:rsid w:val="0016375C"/>
    <w:rsid w:val="00164EE9"/>
    <w:rsid w:val="00174FFC"/>
    <w:rsid w:val="00177E31"/>
    <w:rsid w:val="001856BC"/>
    <w:rsid w:val="001A4E61"/>
    <w:rsid w:val="001A55DC"/>
    <w:rsid w:val="001B2F2B"/>
    <w:rsid w:val="001C693F"/>
    <w:rsid w:val="001D327A"/>
    <w:rsid w:val="001D5B66"/>
    <w:rsid w:val="001E3698"/>
    <w:rsid w:val="001F1A0A"/>
    <w:rsid w:val="001F4093"/>
    <w:rsid w:val="001F4552"/>
    <w:rsid w:val="001F5C57"/>
    <w:rsid w:val="001F696F"/>
    <w:rsid w:val="001F6A4B"/>
    <w:rsid w:val="00200D09"/>
    <w:rsid w:val="00210A5A"/>
    <w:rsid w:val="00214CB8"/>
    <w:rsid w:val="002334DD"/>
    <w:rsid w:val="00237EA0"/>
    <w:rsid w:val="00240D48"/>
    <w:rsid w:val="002417F7"/>
    <w:rsid w:val="002425F1"/>
    <w:rsid w:val="00243415"/>
    <w:rsid w:val="00253AEA"/>
    <w:rsid w:val="002562AC"/>
    <w:rsid w:val="002622F1"/>
    <w:rsid w:val="002645EB"/>
    <w:rsid w:val="00264CB7"/>
    <w:rsid w:val="00266830"/>
    <w:rsid w:val="002726DF"/>
    <w:rsid w:val="00275042"/>
    <w:rsid w:val="0027571F"/>
    <w:rsid w:val="00277B6A"/>
    <w:rsid w:val="00281D22"/>
    <w:rsid w:val="00291002"/>
    <w:rsid w:val="002A46E5"/>
    <w:rsid w:val="002C2561"/>
    <w:rsid w:val="002C300F"/>
    <w:rsid w:val="002C33A6"/>
    <w:rsid w:val="002C45AD"/>
    <w:rsid w:val="002C78B3"/>
    <w:rsid w:val="002D08DD"/>
    <w:rsid w:val="002D1700"/>
    <w:rsid w:val="002D646A"/>
    <w:rsid w:val="002D657E"/>
    <w:rsid w:val="002E696A"/>
    <w:rsid w:val="00300837"/>
    <w:rsid w:val="0031276C"/>
    <w:rsid w:val="0031538D"/>
    <w:rsid w:val="00320E4A"/>
    <w:rsid w:val="00321DBA"/>
    <w:rsid w:val="003266BC"/>
    <w:rsid w:val="00326875"/>
    <w:rsid w:val="00340CF0"/>
    <w:rsid w:val="003500A7"/>
    <w:rsid w:val="00372EBB"/>
    <w:rsid w:val="00374057"/>
    <w:rsid w:val="00382746"/>
    <w:rsid w:val="00382899"/>
    <w:rsid w:val="0039429B"/>
    <w:rsid w:val="003A0D64"/>
    <w:rsid w:val="003A3884"/>
    <w:rsid w:val="003A596B"/>
    <w:rsid w:val="003C1EAC"/>
    <w:rsid w:val="003C4A13"/>
    <w:rsid w:val="003C64DF"/>
    <w:rsid w:val="003E5643"/>
    <w:rsid w:val="0041789C"/>
    <w:rsid w:val="0042073C"/>
    <w:rsid w:val="00421EBC"/>
    <w:rsid w:val="00425D4E"/>
    <w:rsid w:val="00434F92"/>
    <w:rsid w:val="00444B22"/>
    <w:rsid w:val="00450BD3"/>
    <w:rsid w:val="00460A66"/>
    <w:rsid w:val="00463866"/>
    <w:rsid w:val="00466CF5"/>
    <w:rsid w:val="00474BA9"/>
    <w:rsid w:val="004846AD"/>
    <w:rsid w:val="00487607"/>
    <w:rsid w:val="00487A66"/>
    <w:rsid w:val="00493377"/>
    <w:rsid w:val="004A26C3"/>
    <w:rsid w:val="004A6F31"/>
    <w:rsid w:val="004A7208"/>
    <w:rsid w:val="004D4254"/>
    <w:rsid w:val="00513B57"/>
    <w:rsid w:val="00517E06"/>
    <w:rsid w:val="00520734"/>
    <w:rsid w:val="00521732"/>
    <w:rsid w:val="005737D8"/>
    <w:rsid w:val="005805F0"/>
    <w:rsid w:val="00584000"/>
    <w:rsid w:val="005A39FD"/>
    <w:rsid w:val="005A49A3"/>
    <w:rsid w:val="005B33A3"/>
    <w:rsid w:val="005E11C7"/>
    <w:rsid w:val="005E221C"/>
    <w:rsid w:val="005E63F5"/>
    <w:rsid w:val="00604761"/>
    <w:rsid w:val="00615397"/>
    <w:rsid w:val="00617305"/>
    <w:rsid w:val="0062167E"/>
    <w:rsid w:val="00623599"/>
    <w:rsid w:val="00633027"/>
    <w:rsid w:val="00661F2B"/>
    <w:rsid w:val="00673550"/>
    <w:rsid w:val="006778AD"/>
    <w:rsid w:val="006936F3"/>
    <w:rsid w:val="00694538"/>
    <w:rsid w:val="006A373E"/>
    <w:rsid w:val="006E56D9"/>
    <w:rsid w:val="006E5E03"/>
    <w:rsid w:val="006F217C"/>
    <w:rsid w:val="006F3055"/>
    <w:rsid w:val="006F71B1"/>
    <w:rsid w:val="00700CD4"/>
    <w:rsid w:val="00701094"/>
    <w:rsid w:val="00714B8A"/>
    <w:rsid w:val="00727915"/>
    <w:rsid w:val="0073238E"/>
    <w:rsid w:val="00736E60"/>
    <w:rsid w:val="0074121C"/>
    <w:rsid w:val="0075027B"/>
    <w:rsid w:val="007521B7"/>
    <w:rsid w:val="0075282F"/>
    <w:rsid w:val="00755C07"/>
    <w:rsid w:val="007668E3"/>
    <w:rsid w:val="00766C11"/>
    <w:rsid w:val="007738E2"/>
    <w:rsid w:val="007A123A"/>
    <w:rsid w:val="007C6C87"/>
    <w:rsid w:val="007C7746"/>
    <w:rsid w:val="007D47CE"/>
    <w:rsid w:val="007D4BAA"/>
    <w:rsid w:val="007D7CAF"/>
    <w:rsid w:val="007F50DE"/>
    <w:rsid w:val="008008C5"/>
    <w:rsid w:val="00801F1C"/>
    <w:rsid w:val="00803DDA"/>
    <w:rsid w:val="00805C28"/>
    <w:rsid w:val="00812098"/>
    <w:rsid w:val="0081281E"/>
    <w:rsid w:val="00826515"/>
    <w:rsid w:val="00857820"/>
    <w:rsid w:val="0086573E"/>
    <w:rsid w:val="0087192D"/>
    <w:rsid w:val="00880818"/>
    <w:rsid w:val="00882666"/>
    <w:rsid w:val="008940F8"/>
    <w:rsid w:val="0089788B"/>
    <w:rsid w:val="008A2ADD"/>
    <w:rsid w:val="008B1EB9"/>
    <w:rsid w:val="008C71D1"/>
    <w:rsid w:val="008D24D8"/>
    <w:rsid w:val="008E2625"/>
    <w:rsid w:val="008E3631"/>
    <w:rsid w:val="008E63C0"/>
    <w:rsid w:val="008F00A4"/>
    <w:rsid w:val="008F426D"/>
    <w:rsid w:val="00912B20"/>
    <w:rsid w:val="00913427"/>
    <w:rsid w:val="00920E2A"/>
    <w:rsid w:val="00933915"/>
    <w:rsid w:val="00940154"/>
    <w:rsid w:val="00944140"/>
    <w:rsid w:val="0095198F"/>
    <w:rsid w:val="00951F4F"/>
    <w:rsid w:val="0095714B"/>
    <w:rsid w:val="00957785"/>
    <w:rsid w:val="0097157F"/>
    <w:rsid w:val="00974556"/>
    <w:rsid w:val="009749A7"/>
    <w:rsid w:val="00981308"/>
    <w:rsid w:val="0099065F"/>
    <w:rsid w:val="00995B77"/>
    <w:rsid w:val="009965B9"/>
    <w:rsid w:val="009B035B"/>
    <w:rsid w:val="009B2EDA"/>
    <w:rsid w:val="009B4690"/>
    <w:rsid w:val="009C573B"/>
    <w:rsid w:val="009C60E5"/>
    <w:rsid w:val="009C7402"/>
    <w:rsid w:val="009C7E7D"/>
    <w:rsid w:val="009E795D"/>
    <w:rsid w:val="009F3E6A"/>
    <w:rsid w:val="009F4DE1"/>
    <w:rsid w:val="009F5530"/>
    <w:rsid w:val="00A03060"/>
    <w:rsid w:val="00A2059E"/>
    <w:rsid w:val="00A330E5"/>
    <w:rsid w:val="00A335AE"/>
    <w:rsid w:val="00A34B51"/>
    <w:rsid w:val="00A52228"/>
    <w:rsid w:val="00A56E6F"/>
    <w:rsid w:val="00A60881"/>
    <w:rsid w:val="00A630CF"/>
    <w:rsid w:val="00A64ECF"/>
    <w:rsid w:val="00A72BB9"/>
    <w:rsid w:val="00A8157B"/>
    <w:rsid w:val="00A81710"/>
    <w:rsid w:val="00A92BD5"/>
    <w:rsid w:val="00A96C90"/>
    <w:rsid w:val="00AA1267"/>
    <w:rsid w:val="00AA4863"/>
    <w:rsid w:val="00AA4965"/>
    <w:rsid w:val="00AB1B4C"/>
    <w:rsid w:val="00AD6B57"/>
    <w:rsid w:val="00AE3457"/>
    <w:rsid w:val="00AF047F"/>
    <w:rsid w:val="00AF05FE"/>
    <w:rsid w:val="00AF55C2"/>
    <w:rsid w:val="00AF6FCD"/>
    <w:rsid w:val="00B06A69"/>
    <w:rsid w:val="00B3068E"/>
    <w:rsid w:val="00B54F39"/>
    <w:rsid w:val="00B635F4"/>
    <w:rsid w:val="00B67AC9"/>
    <w:rsid w:val="00B71DC9"/>
    <w:rsid w:val="00B73D55"/>
    <w:rsid w:val="00B748CE"/>
    <w:rsid w:val="00B75D9A"/>
    <w:rsid w:val="00B93191"/>
    <w:rsid w:val="00B953E6"/>
    <w:rsid w:val="00BA11EB"/>
    <w:rsid w:val="00BA6E47"/>
    <w:rsid w:val="00BB34A4"/>
    <w:rsid w:val="00BD7251"/>
    <w:rsid w:val="00BE40E8"/>
    <w:rsid w:val="00BE721C"/>
    <w:rsid w:val="00BF1C84"/>
    <w:rsid w:val="00BF423B"/>
    <w:rsid w:val="00BF6D6E"/>
    <w:rsid w:val="00C20EA6"/>
    <w:rsid w:val="00C441AD"/>
    <w:rsid w:val="00C548FC"/>
    <w:rsid w:val="00C55730"/>
    <w:rsid w:val="00C63E60"/>
    <w:rsid w:val="00C655EB"/>
    <w:rsid w:val="00C65EFA"/>
    <w:rsid w:val="00C70F6B"/>
    <w:rsid w:val="00C73F9F"/>
    <w:rsid w:val="00C83BD1"/>
    <w:rsid w:val="00C86B4E"/>
    <w:rsid w:val="00C86FF1"/>
    <w:rsid w:val="00C93435"/>
    <w:rsid w:val="00C95093"/>
    <w:rsid w:val="00CA38E5"/>
    <w:rsid w:val="00CA7854"/>
    <w:rsid w:val="00CB5C24"/>
    <w:rsid w:val="00CD2D06"/>
    <w:rsid w:val="00CD58E0"/>
    <w:rsid w:val="00CD7605"/>
    <w:rsid w:val="00CD7725"/>
    <w:rsid w:val="00CE02FE"/>
    <w:rsid w:val="00D001AC"/>
    <w:rsid w:val="00D10D39"/>
    <w:rsid w:val="00D1466C"/>
    <w:rsid w:val="00D207B1"/>
    <w:rsid w:val="00D21054"/>
    <w:rsid w:val="00D267D0"/>
    <w:rsid w:val="00D31433"/>
    <w:rsid w:val="00D3616A"/>
    <w:rsid w:val="00D417C9"/>
    <w:rsid w:val="00D51BB6"/>
    <w:rsid w:val="00D52A66"/>
    <w:rsid w:val="00D617E5"/>
    <w:rsid w:val="00D73A70"/>
    <w:rsid w:val="00D75B52"/>
    <w:rsid w:val="00D85A3D"/>
    <w:rsid w:val="00D86A63"/>
    <w:rsid w:val="00D95DFE"/>
    <w:rsid w:val="00DA63FE"/>
    <w:rsid w:val="00DA7BC0"/>
    <w:rsid w:val="00DA7E38"/>
    <w:rsid w:val="00DB2138"/>
    <w:rsid w:val="00DB6D90"/>
    <w:rsid w:val="00DD28C0"/>
    <w:rsid w:val="00DD32B6"/>
    <w:rsid w:val="00DE3837"/>
    <w:rsid w:val="00DE775E"/>
    <w:rsid w:val="00DF594B"/>
    <w:rsid w:val="00E13DBE"/>
    <w:rsid w:val="00E22117"/>
    <w:rsid w:val="00E222DA"/>
    <w:rsid w:val="00E26D89"/>
    <w:rsid w:val="00E27E94"/>
    <w:rsid w:val="00E360EE"/>
    <w:rsid w:val="00E54B78"/>
    <w:rsid w:val="00E55E1B"/>
    <w:rsid w:val="00E56357"/>
    <w:rsid w:val="00E57096"/>
    <w:rsid w:val="00E62A6A"/>
    <w:rsid w:val="00E64B29"/>
    <w:rsid w:val="00E654D5"/>
    <w:rsid w:val="00E80835"/>
    <w:rsid w:val="00E822FC"/>
    <w:rsid w:val="00E827E1"/>
    <w:rsid w:val="00E86E8D"/>
    <w:rsid w:val="00EA0D9D"/>
    <w:rsid w:val="00EA2DA0"/>
    <w:rsid w:val="00EA4BA0"/>
    <w:rsid w:val="00EB2118"/>
    <w:rsid w:val="00EE1179"/>
    <w:rsid w:val="00EE65A8"/>
    <w:rsid w:val="00EF65C1"/>
    <w:rsid w:val="00F02D87"/>
    <w:rsid w:val="00F1246D"/>
    <w:rsid w:val="00F1615B"/>
    <w:rsid w:val="00F17F7F"/>
    <w:rsid w:val="00F22FEA"/>
    <w:rsid w:val="00F265E2"/>
    <w:rsid w:val="00F411CF"/>
    <w:rsid w:val="00F43607"/>
    <w:rsid w:val="00F566D7"/>
    <w:rsid w:val="00F72AB7"/>
    <w:rsid w:val="00F74744"/>
    <w:rsid w:val="00F822F7"/>
    <w:rsid w:val="00F84F40"/>
    <w:rsid w:val="00F8604A"/>
    <w:rsid w:val="00F92876"/>
    <w:rsid w:val="00F97C79"/>
    <w:rsid w:val="00FB18B5"/>
    <w:rsid w:val="00FD0172"/>
    <w:rsid w:val="00FD0CAB"/>
    <w:rsid w:val="00FD2F59"/>
    <w:rsid w:val="00FD7ABB"/>
    <w:rsid w:val="00FE0D4B"/>
    <w:rsid w:val="00FE3595"/>
    <w:rsid w:val="00FE6714"/>
    <w:rsid w:val="00F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76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76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 Хайрутдинов</dc:creator>
  <cp:keywords/>
  <dc:description/>
  <cp:lastModifiedBy>Булат Хайрутдинов</cp:lastModifiedBy>
  <cp:revision>1</cp:revision>
  <dcterms:created xsi:type="dcterms:W3CDTF">2012-09-25T09:03:00Z</dcterms:created>
  <dcterms:modified xsi:type="dcterms:W3CDTF">2012-09-25T09:03:00Z</dcterms:modified>
</cp:coreProperties>
</file>