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A0" w:rsidRDefault="00FA161C" w:rsidP="00D66476"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Реализация</w:t>
      </w:r>
      <w:r w:rsidR="00D17054" w:rsidRPr="00ED46AA">
        <w:rPr>
          <w:rFonts w:eastAsiaTheme="minorHAnsi"/>
          <w:b/>
        </w:rPr>
        <w:t xml:space="preserve"> антикоррупционной политики</w:t>
      </w:r>
      <w:r w:rsidR="001E30A0">
        <w:rPr>
          <w:rFonts w:eastAsiaTheme="minorHAnsi"/>
          <w:b/>
        </w:rPr>
        <w:t xml:space="preserve"> в Агентстве </w:t>
      </w:r>
    </w:p>
    <w:p w:rsidR="00D17054" w:rsidRPr="00ED46AA" w:rsidRDefault="001E30A0" w:rsidP="00D66476"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инвестиционного развития Республики Татарстан</w:t>
      </w:r>
      <w:r w:rsidR="00D17054" w:rsidRPr="00ED46AA">
        <w:rPr>
          <w:rFonts w:eastAsiaTheme="minorHAnsi"/>
          <w:b/>
        </w:rPr>
        <w:t xml:space="preserve"> в 20</w:t>
      </w:r>
      <w:r w:rsidR="00F4110E">
        <w:rPr>
          <w:rFonts w:eastAsiaTheme="minorHAnsi"/>
          <w:b/>
        </w:rPr>
        <w:t>20</w:t>
      </w:r>
      <w:r w:rsidR="00D17054" w:rsidRPr="00ED46AA">
        <w:rPr>
          <w:rFonts w:eastAsiaTheme="minorHAnsi"/>
          <w:b/>
        </w:rPr>
        <w:t xml:space="preserve"> году</w:t>
      </w:r>
    </w:p>
    <w:p w:rsidR="00D17054" w:rsidRPr="006267CD" w:rsidRDefault="00D17054" w:rsidP="00D66476">
      <w:pPr>
        <w:ind w:firstLine="709"/>
        <w:jc w:val="center"/>
        <w:rPr>
          <w:rFonts w:eastAsiaTheme="minorHAnsi"/>
          <w:b/>
          <w:sz w:val="16"/>
          <w:szCs w:val="16"/>
        </w:rPr>
      </w:pPr>
    </w:p>
    <w:p w:rsidR="00A5400E" w:rsidRPr="00E92AC2" w:rsidRDefault="00A5400E" w:rsidP="00D66476">
      <w:pPr>
        <w:ind w:firstLine="709"/>
        <w:rPr>
          <w:rFonts w:eastAsiaTheme="minorHAnsi"/>
          <w:i/>
          <w:u w:val="single"/>
        </w:rPr>
      </w:pPr>
      <w:r w:rsidRPr="00E92AC2"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 w:rsidRPr="00E92AC2">
        <w:rPr>
          <w:rFonts w:eastAsiaTheme="minorHAnsi"/>
          <w:i/>
          <w:u w:val="single"/>
        </w:rPr>
        <w:t xml:space="preserve"> </w:t>
      </w:r>
      <w:r w:rsidRPr="00E92AC2">
        <w:rPr>
          <w:rFonts w:eastAsiaTheme="minorHAnsi"/>
          <w:b/>
          <w:i/>
          <w:u w:val="single"/>
        </w:rPr>
        <w:t>органе*</w:t>
      </w:r>
    </w:p>
    <w:p w:rsidR="00D3242B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D3242B" w:rsidRPr="00063207">
        <w:rPr>
          <w:rFonts w:eastAsiaTheme="minorHAnsi"/>
        </w:rPr>
        <w:t>В 20</w:t>
      </w:r>
      <w:r w:rsidR="00F4110E">
        <w:rPr>
          <w:rFonts w:eastAsiaTheme="minorHAnsi"/>
        </w:rPr>
        <w:t>20</w:t>
      </w:r>
      <w:r w:rsidR="00D3242B" w:rsidRPr="00063207">
        <w:rPr>
          <w:rFonts w:eastAsiaTheme="minorHAnsi"/>
        </w:rPr>
        <w:t xml:space="preserve"> году работа в сфере противодействия коррупции в Агентстве осуществлялась в соответствии с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</w:t>
      </w:r>
      <w:r w:rsidR="00070EFF">
        <w:rPr>
          <w:rFonts w:eastAsiaTheme="minorHAnsi"/>
        </w:rPr>
        <w:t xml:space="preserve">                 </w:t>
      </w:r>
      <w:r w:rsidR="00D3242B" w:rsidRPr="00063207">
        <w:rPr>
          <w:rFonts w:eastAsiaTheme="minorHAnsi"/>
        </w:rPr>
        <w:t>2015-202</w:t>
      </w:r>
      <w:r w:rsidR="00F4110E">
        <w:rPr>
          <w:rFonts w:eastAsiaTheme="minorHAnsi"/>
        </w:rPr>
        <w:t>3</w:t>
      </w:r>
      <w:r w:rsidR="00D3242B" w:rsidRPr="00063207">
        <w:rPr>
          <w:rFonts w:eastAsiaTheme="minorHAnsi"/>
        </w:rPr>
        <w:t xml:space="preserve"> годы».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 xml:space="preserve">В целях обеспечения исполнения мероприятий Государственной программы </w:t>
      </w:r>
      <w:r w:rsidR="00B963B2">
        <w:rPr>
          <w:rFonts w:eastAsiaTheme="minorHAnsi"/>
        </w:rPr>
        <w:t>п</w:t>
      </w:r>
      <w:r w:rsidR="00B963B2" w:rsidRPr="00B963B2">
        <w:rPr>
          <w:rFonts w:eastAsiaTheme="minorHAnsi"/>
        </w:rPr>
        <w:t>риказ</w:t>
      </w:r>
      <w:r w:rsidR="00B963B2">
        <w:rPr>
          <w:rFonts w:eastAsiaTheme="minorHAnsi"/>
        </w:rPr>
        <w:t>ом</w:t>
      </w:r>
      <w:r w:rsidR="00B963B2" w:rsidRPr="00B963B2">
        <w:rPr>
          <w:rFonts w:eastAsiaTheme="minorHAnsi"/>
        </w:rPr>
        <w:t xml:space="preserve"> от 10.09.2019 № 39 </w:t>
      </w:r>
      <w:r w:rsidRPr="00063207">
        <w:t>утверждена Программа Агентства инвестиционного развития Республики Татарстан по реализации антикоррупционной политики на 2015-202</w:t>
      </w:r>
      <w:r w:rsidR="00F4110E">
        <w:t>3</w:t>
      </w:r>
      <w:r w:rsidRPr="00063207">
        <w:t xml:space="preserve"> годы (далее – Программа). </w:t>
      </w:r>
      <w:r w:rsidR="00B963B2">
        <w:t>Программа поддерживается в актуализированном виде, по мере внесения изменений в Государственную программу.</w:t>
      </w:r>
    </w:p>
    <w:p w:rsidR="00D3242B" w:rsidRPr="00063207" w:rsidRDefault="00D3242B" w:rsidP="00D66476">
      <w:pPr>
        <w:ind w:firstLine="709"/>
      </w:pPr>
      <w:r w:rsidRPr="00063207">
        <w:t>План мероприятий по реализации Программы доведен до ответственных исполнителей, текст Программы размещен на официальном сайте Агентства в разделе «Противодействие коррупции».</w:t>
      </w:r>
    </w:p>
    <w:p w:rsidR="00D3242B" w:rsidRPr="00063207" w:rsidRDefault="00D3242B" w:rsidP="00D66476">
      <w:pPr>
        <w:ind w:firstLine="709"/>
        <w:rPr>
          <w:rFonts w:eastAsiaTheme="minorHAnsi"/>
        </w:rPr>
      </w:pPr>
      <w:r w:rsidRPr="00063207">
        <w:t>Одним из инструментов профилактики коррупционных проявлений в Агентстве в 20</w:t>
      </w:r>
      <w:r w:rsidR="00F4110E">
        <w:t>20</w:t>
      </w:r>
      <w:r w:rsidRPr="00063207">
        <w:t xml:space="preserve"> году являлась деятельность Комиссии </w:t>
      </w:r>
      <w:r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 и Комиссии при руководителе Агентства инвестиционного развития Республики Татарстан по противодействию коррупции.</w:t>
      </w:r>
      <w:r w:rsidR="00B23BCD">
        <w:rPr>
          <w:rFonts w:eastAsiaTheme="minorHAnsi"/>
        </w:rPr>
        <w:t xml:space="preserve"> </w:t>
      </w:r>
      <w:r w:rsidRPr="00063207">
        <w:rPr>
          <w:rFonts w:eastAsiaTheme="minorHAnsi"/>
        </w:rPr>
        <w:t>Повышению эффективности деятельности указанных комиссий и принятию ими объективных решений способствовало включение в их состав, помимо государственных гражданских служащих Агентства</w:t>
      </w:r>
      <w:r w:rsidR="00EC73B7">
        <w:rPr>
          <w:rFonts w:eastAsiaTheme="minorHAnsi"/>
        </w:rPr>
        <w:t>,</w:t>
      </w:r>
      <w:r w:rsidRPr="00063207">
        <w:rPr>
          <w:rFonts w:eastAsiaTheme="minorHAnsi"/>
        </w:rPr>
        <w:t xml:space="preserve"> представителей научных организаций, образовательных учреждений и общественности.</w:t>
      </w:r>
    </w:p>
    <w:p w:rsidR="007D691B" w:rsidRDefault="00D3242B" w:rsidP="00D66476">
      <w:pPr>
        <w:ind w:firstLine="709"/>
      </w:pPr>
      <w:r w:rsidRPr="00063207">
        <w:rPr>
          <w:rFonts w:eastAsiaTheme="minorHAnsi"/>
        </w:rPr>
        <w:t xml:space="preserve">Заседания комиссий проводились в соответствии с утвержденными планами работы. Протоколы заседаний, планы деятельности комиссий, фото и видеоматериалы </w:t>
      </w:r>
      <w:r w:rsidRPr="00063207">
        <w:t>размещены на официальном сайте Агентства в разделе «Противодействие коррупции».</w:t>
      </w:r>
      <w:r w:rsidR="0033631F">
        <w:t xml:space="preserve"> 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>В 20</w:t>
      </w:r>
      <w:r w:rsidR="00F4110E">
        <w:rPr>
          <w:rFonts w:eastAsiaTheme="minorHAnsi"/>
        </w:rPr>
        <w:t>20</w:t>
      </w:r>
      <w:r w:rsidRPr="00063207">
        <w:rPr>
          <w:rFonts w:eastAsiaTheme="minorHAnsi"/>
        </w:rPr>
        <w:t xml:space="preserve"> году проведено 4 заседания Комиссии при руководителе Агентства инвестиционного развития Республики Татарстан по противодействию коррупции. На заседаниях </w:t>
      </w:r>
      <w:r w:rsidR="00EC73B7">
        <w:rPr>
          <w:rFonts w:eastAsiaTheme="minorHAnsi"/>
        </w:rPr>
        <w:t>были затронуты</w:t>
      </w:r>
      <w:r w:rsidRPr="00063207">
        <w:t xml:space="preserve"> вопросы, связанные с предупреждением коррупционных правонарушений, обеспечением прозрачности деятельности Агентства, формированием нетерпимого отношения к коррупционным действиям и иные вопросы.</w:t>
      </w:r>
    </w:p>
    <w:p w:rsidR="007D691B" w:rsidRDefault="0099250D" w:rsidP="00D66476">
      <w:pPr>
        <w:ind w:firstLine="709"/>
        <w:rPr>
          <w:bCs/>
        </w:rPr>
      </w:pPr>
      <w:r w:rsidRPr="00063207">
        <w:t>В частности рассматривались: методические рекомендации по заполнению справок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состояние работы по проведению антикоррупционной экспертизы нормативных правовых актов и проектов нормативных правовых актов, итоги предоставления государственными гражданскими служащими Агентства сведений о доходах, расходах, об имуществе и обязательствах имущественного характера</w:t>
      </w:r>
      <w:r w:rsidRPr="00063207">
        <w:rPr>
          <w:bCs/>
        </w:rPr>
        <w:t xml:space="preserve">, </w:t>
      </w:r>
      <w:r w:rsidRPr="00063207">
        <w:t xml:space="preserve">результатах </w:t>
      </w:r>
      <w:r w:rsidRPr="00063207">
        <w:lastRenderedPageBreak/>
        <w:t xml:space="preserve">надзора за исполнением законодательства о противодействии коррупции, </w:t>
      </w:r>
      <w:r w:rsidRPr="00063207">
        <w:rPr>
          <w:noProof/>
        </w:rPr>
        <w:t>состояние работы по выявлению конфликта интересов лиц, замещающих должности государственной гражданской службы в Агентстве, и</w:t>
      </w:r>
      <w:r w:rsidR="007D691B">
        <w:rPr>
          <w:noProof/>
        </w:rPr>
        <w:t xml:space="preserve"> мерах по её совершенствованию; обзор</w:t>
      </w:r>
      <w:r w:rsidR="007D691B" w:rsidRPr="007D691B">
        <w:rPr>
          <w:noProof/>
        </w:rPr>
        <w:t>, подготовленн</w:t>
      </w:r>
      <w:r w:rsidR="007D691B">
        <w:rPr>
          <w:noProof/>
        </w:rPr>
        <w:t>ый</w:t>
      </w:r>
      <w:r w:rsidR="007D691B" w:rsidRPr="007D691B">
        <w:rPr>
          <w:noProof/>
        </w:rPr>
        <w:t xml:space="preserve"> Управлением Президента Республики Татарстан по вопросам антикоррупционной политики по итогам анализа сведений о реализации мероприятий по против</w:t>
      </w:r>
      <w:r w:rsidR="007D691B">
        <w:rPr>
          <w:noProof/>
        </w:rPr>
        <w:t xml:space="preserve">одействию коррупции в </w:t>
      </w:r>
      <w:r w:rsidR="00CC0792">
        <w:rPr>
          <w:noProof/>
        </w:rPr>
        <w:t>первом полугодии 20</w:t>
      </w:r>
      <w:r w:rsidR="00F4110E">
        <w:rPr>
          <w:noProof/>
        </w:rPr>
        <w:t>20</w:t>
      </w:r>
      <w:r w:rsidR="00CC0792">
        <w:rPr>
          <w:noProof/>
        </w:rPr>
        <w:t xml:space="preserve">  года</w:t>
      </w:r>
      <w:r w:rsidR="007D691B" w:rsidRPr="007D691B">
        <w:rPr>
          <w:noProof/>
        </w:rPr>
        <w:t>.</w:t>
      </w:r>
    </w:p>
    <w:p w:rsidR="002C3B7B" w:rsidRDefault="00B23BCD" w:rsidP="00D66476">
      <w:pPr>
        <w:ind w:firstLine="709"/>
        <w:rPr>
          <w:rFonts w:eastAsiaTheme="minorHAnsi"/>
        </w:rPr>
      </w:pPr>
      <w:r>
        <w:rPr>
          <w:rFonts w:eastAsiaTheme="minorHAnsi"/>
        </w:rPr>
        <w:t>В 20</w:t>
      </w:r>
      <w:r w:rsidR="00F4110E">
        <w:rPr>
          <w:rFonts w:eastAsiaTheme="minorHAnsi"/>
        </w:rPr>
        <w:t>20</w:t>
      </w:r>
      <w:r>
        <w:rPr>
          <w:rFonts w:eastAsiaTheme="minorHAnsi"/>
        </w:rPr>
        <w:t xml:space="preserve"> году проведено </w:t>
      </w:r>
      <w:r w:rsidR="00F4110E">
        <w:rPr>
          <w:rFonts w:eastAsiaTheme="minorHAnsi"/>
        </w:rPr>
        <w:t>3</w:t>
      </w:r>
      <w:r w:rsidR="0099250D" w:rsidRPr="00063207">
        <w:rPr>
          <w:rFonts w:eastAsiaTheme="minorHAnsi"/>
        </w:rPr>
        <w:t xml:space="preserve"> заседания </w:t>
      </w:r>
      <w:r w:rsidR="0099250D" w:rsidRPr="00063207">
        <w:t xml:space="preserve">Комиссии </w:t>
      </w:r>
      <w:r w:rsidR="0099250D"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интересов. На заседаниях рассматривалась информация о приеме на работу лиц, ранее замещавших должности государственной гражданской службы в Агентстве.</w:t>
      </w:r>
      <w:r>
        <w:rPr>
          <w:rFonts w:eastAsiaTheme="minorHAnsi"/>
        </w:rPr>
        <w:t xml:space="preserve"> </w:t>
      </w:r>
    </w:p>
    <w:p w:rsidR="00331E49" w:rsidRDefault="00331E49" w:rsidP="00331E49">
      <w:pPr>
        <w:ind w:firstLine="709"/>
        <w:rPr>
          <w:rFonts w:eastAsiaTheme="minorHAnsi"/>
        </w:rPr>
      </w:pPr>
      <w:r>
        <w:rPr>
          <w:rFonts w:eastAsiaTheme="minorHAnsi"/>
        </w:rPr>
        <w:t>Основными задачами Комиссии является: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 установление соответствия проводимых операций регламентам и полномочиям сотрудников;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исполнения структурными подразделениями и сотрудниками учреждения возложенных на них функций, прав и обязанностях в точном соответствии с требованиями законодательства Российской Федерации, Республики Татарстан и должностных регламентов работников;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эффективного использования особо ценного и иного движимого имущества, а также финансовых ресурсов учреждения для достижения запланированных результатов деятельности;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достоверности бухгалтерской (финансовой) и иной отчетности.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руководителя достоверной информацией и подготовка предложений по совершенствованию деятельности подразделений Агентс</w:t>
      </w:r>
      <w:r w:rsidR="00F4110E">
        <w:rPr>
          <w:rFonts w:eastAsiaTheme="minorHAnsi"/>
        </w:rPr>
        <w:t>т</w:t>
      </w:r>
      <w:r w:rsidRPr="003E3C0E">
        <w:rPr>
          <w:rFonts w:eastAsiaTheme="minorHAnsi"/>
        </w:rPr>
        <w:t xml:space="preserve">ва по результатам контроля; </w:t>
      </w:r>
    </w:p>
    <w:p w:rsidR="002C3B7B" w:rsidRPr="00063207" w:rsidRDefault="00331E49" w:rsidP="00D66476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оперативные рекомендации отделам по устранению выявляемых в процессе внутреннего контроля недостатков, контроль за их устранением.</w:t>
      </w:r>
    </w:p>
    <w:p w:rsidR="00070EFF" w:rsidRDefault="0099250D" w:rsidP="00070EFF">
      <w:pPr>
        <w:shd w:val="clear" w:color="auto" w:fill="FFFFFF"/>
        <w:ind w:firstLine="709"/>
      </w:pPr>
      <w:r w:rsidRPr="00AB365D">
        <w:rPr>
          <w:rFonts w:eastAsia="Times New Roman"/>
          <w:lang w:eastAsia="ru-RU"/>
        </w:rPr>
        <w:t>На официальном сайте Агентства в разделе «Противодействие коррупции» размещена информация о работе «телефона доверия», по которому граждане могут сообщать информацию о фактах коррупционной направленности. Т</w:t>
      </w:r>
      <w:r w:rsidRPr="00AB365D">
        <w:t>акже имеется возможность подачи обращений через интернет-при</w:t>
      </w:r>
      <w:r w:rsidR="00FA161C">
        <w:t>емную, электронную почту. В 20</w:t>
      </w:r>
      <w:r w:rsidR="00F4110E">
        <w:t>20</w:t>
      </w:r>
      <w:r w:rsidRPr="00AB365D">
        <w:t xml:space="preserve"> году обращений от граждан о признаках коррупционных правонарушений не поступало.</w:t>
      </w:r>
    </w:p>
    <w:p w:rsidR="00070EFF" w:rsidRDefault="00592BEB" w:rsidP="00070EFF">
      <w:pPr>
        <w:shd w:val="clear" w:color="auto" w:fill="FFFFFF"/>
        <w:ind w:firstLine="709"/>
      </w:pPr>
      <w:r>
        <w:t>Проведение закупок в 20</w:t>
      </w:r>
      <w:r w:rsidR="00F4110E">
        <w:t>20</w:t>
      </w:r>
      <w:r w:rsidR="0099250D" w:rsidRPr="00063207">
        <w:t xml:space="preserve"> году проводилось в строгом  соответствии с Федеральным законом от 05.04.2013г. №</w:t>
      </w:r>
      <w:r w:rsidR="002C3B7B">
        <w:t xml:space="preserve"> </w:t>
      </w:r>
      <w:r w:rsidR="0099250D" w:rsidRPr="00063207">
        <w:t xml:space="preserve">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размещалась на официальном сайте Российской Федерации </w:t>
      </w:r>
      <w:hyperlink r:id="rId7" w:history="1">
        <w:r w:rsidR="0099250D" w:rsidRPr="00063207">
          <w:t>www.zakupki.gov.ru</w:t>
        </w:r>
      </w:hyperlink>
      <w:r w:rsidR="0099250D" w:rsidRPr="00063207">
        <w:t>.</w:t>
      </w:r>
    </w:p>
    <w:p w:rsidR="00070EFF" w:rsidRDefault="0099250D" w:rsidP="00070EFF">
      <w:pPr>
        <w:shd w:val="clear" w:color="auto" w:fill="FFFFFF"/>
        <w:ind w:firstLine="709"/>
      </w:pPr>
      <w:r w:rsidRPr="00063207">
        <w:lastRenderedPageBreak/>
        <w:t>Агентство выступало прямым заказчиком при осуществлении закупок товаров, работ, услуг. В связи с незначительным объемом закупок и отсутствием подведомственных учреждений</w:t>
      </w:r>
      <w:r w:rsidR="00070EFF">
        <w:t>, финансируемых из бюджета,</w:t>
      </w:r>
      <w:r w:rsidRPr="00063207">
        <w:t xml:space="preserve"> все закупки в </w:t>
      </w:r>
      <w:r w:rsidR="00F4110E">
        <w:t>2</w:t>
      </w:r>
      <w:r w:rsidR="00592BEB">
        <w:t>0</w:t>
      </w:r>
      <w:r w:rsidR="00F4110E">
        <w:t>20</w:t>
      </w:r>
      <w:r w:rsidRPr="00063207">
        <w:t xml:space="preserve"> году Агентством осуществлялись самостоятельно, а по централизованному перечню – через уполномоченный орган</w:t>
      </w:r>
      <w:r w:rsidR="00070EFF">
        <w:t xml:space="preserve"> </w:t>
      </w:r>
      <w:r w:rsidR="001C787A">
        <w:t>–</w:t>
      </w:r>
      <w:r w:rsidRPr="00063207">
        <w:t xml:space="preserve"> </w:t>
      </w:r>
      <w:r w:rsidR="001C787A">
        <w:t>Государственный комитет Республики Татарстан по закупкам</w:t>
      </w:r>
      <w:r w:rsidRPr="00063207">
        <w:t>.</w:t>
      </w:r>
    </w:p>
    <w:p w:rsidR="0099250D" w:rsidRPr="00063207" w:rsidRDefault="0099250D" w:rsidP="00070EFF">
      <w:pPr>
        <w:shd w:val="clear" w:color="auto" w:fill="FFFFFF"/>
        <w:ind w:firstLine="709"/>
      </w:pPr>
      <w:r w:rsidRPr="00063207">
        <w:t xml:space="preserve">Мониторинг цен осуществлялся при каждой закупке, а информация об этом содержится в каждой документации при размещении закупок в разделе «Обоснование начальной (максимальной) цены». </w:t>
      </w:r>
      <w:r w:rsidR="00592BEB">
        <w:t>В 20</w:t>
      </w:r>
      <w:r w:rsidR="00F4110E">
        <w:t>20</w:t>
      </w:r>
      <w:r w:rsidRPr="00063207">
        <w:t xml:space="preserve"> году </w:t>
      </w:r>
      <w:r w:rsidR="00F4110E">
        <w:t xml:space="preserve">выявлен 1 </w:t>
      </w:r>
      <w:r w:rsidRPr="00063207">
        <w:t>факт, связанны</w:t>
      </w:r>
      <w:r w:rsidR="00F4110E">
        <w:t>й</w:t>
      </w:r>
      <w:r w:rsidRPr="00063207">
        <w:t xml:space="preserve"> с выявлением несвоевременного исполнения поставщиками своих обязательств по государственным контрактам</w:t>
      </w:r>
      <w:r w:rsidR="00070EFF">
        <w:t>,</w:t>
      </w:r>
      <w:r w:rsidRPr="00063207">
        <w:t xml:space="preserve"> </w:t>
      </w:r>
      <w:r w:rsidR="00F4110E">
        <w:t>в отношении данного контракта было принято решение об одностороннем отказе, материалы направлены в УФАС РТ.</w:t>
      </w:r>
    </w:p>
    <w:p w:rsidR="0099250D" w:rsidRPr="007D5210" w:rsidRDefault="0099250D" w:rsidP="00D66476">
      <w:pPr>
        <w:widowControl w:val="0"/>
        <w:ind w:firstLine="709"/>
        <w:rPr>
          <w:rFonts w:eastAsiaTheme="minorHAnsi"/>
        </w:rPr>
      </w:pPr>
      <w:r w:rsidRPr="00063207">
        <w:t xml:space="preserve">По результатам </w:t>
      </w:r>
      <w:r w:rsidRPr="00063207">
        <w:rPr>
          <w:rFonts w:eastAsiaTheme="minorHAnsi"/>
        </w:rPr>
        <w:t xml:space="preserve">ведомственного финансового контроля нарушений в </w:t>
      </w:r>
      <w:r w:rsidR="00F23027">
        <w:rPr>
          <w:rFonts w:eastAsiaTheme="minorHAnsi"/>
        </w:rPr>
        <w:t>20</w:t>
      </w:r>
      <w:r w:rsidR="00F4110E">
        <w:rPr>
          <w:rFonts w:eastAsiaTheme="minorHAnsi"/>
        </w:rPr>
        <w:t>20</w:t>
      </w:r>
      <w:r w:rsidRPr="00063207">
        <w:rPr>
          <w:rFonts w:eastAsiaTheme="minorHAnsi"/>
        </w:rPr>
        <w:t xml:space="preserve"> году не выявлено.</w:t>
      </w:r>
    </w:p>
    <w:p w:rsidR="000B6CFE" w:rsidRPr="00994156" w:rsidRDefault="00AD39B3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 w:rsidRPr="00994156">
        <w:rPr>
          <w:rStyle w:val="FontStyle42"/>
          <w:sz w:val="28"/>
          <w:szCs w:val="28"/>
        </w:rPr>
        <w:t>О</w:t>
      </w:r>
      <w:r w:rsidR="000B6CFE" w:rsidRPr="00994156">
        <w:rPr>
          <w:rStyle w:val="FontStyle42"/>
          <w:sz w:val="28"/>
          <w:szCs w:val="28"/>
        </w:rPr>
        <w:t>бучение должностных лиц, ответственных за профилактику коррупционных и иных правонарушений,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</w:t>
      </w:r>
      <w:r w:rsidRPr="00994156">
        <w:rPr>
          <w:rStyle w:val="FontStyle42"/>
          <w:sz w:val="28"/>
          <w:szCs w:val="28"/>
        </w:rPr>
        <w:t xml:space="preserve">упционных и иных правонарушений, проводится в рамках курсов повышения квалификации предусмотренных </w:t>
      </w:r>
      <w:r w:rsidRPr="00994156">
        <w:rPr>
          <w:rFonts w:eastAsia="Calibri"/>
          <w:color w:val="000000"/>
          <w:sz w:val="28"/>
          <w:szCs w:val="28"/>
        </w:rPr>
        <w:t>государственной программой</w:t>
      </w:r>
      <w:r w:rsidR="00994156" w:rsidRPr="00994156">
        <w:rPr>
          <w:rFonts w:eastAsia="Calibri"/>
          <w:color w:val="000000"/>
          <w:sz w:val="28"/>
          <w:szCs w:val="28"/>
        </w:rPr>
        <w:t>.</w:t>
      </w:r>
    </w:p>
    <w:p w:rsidR="000B6CFE" w:rsidRDefault="00AD39B3" w:rsidP="00D66476"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рамках проведения </w:t>
      </w:r>
      <w:r w:rsidR="000B6CFE" w:rsidRPr="005914FD">
        <w:rPr>
          <w:rStyle w:val="FontStyle42"/>
          <w:sz w:val="28"/>
          <w:szCs w:val="28"/>
        </w:rPr>
        <w:t>предупредительно-профилактических</w:t>
      </w:r>
      <w:r w:rsidR="000B6CFE" w:rsidRPr="000D36AB">
        <w:rPr>
          <w:rStyle w:val="FontStyle42"/>
          <w:sz w:val="28"/>
          <w:szCs w:val="28"/>
        </w:rPr>
        <w:t xml:space="preserve"> мероприятий </w:t>
      </w:r>
      <w:r w:rsidR="00F4110E">
        <w:rPr>
          <w:rStyle w:val="FontStyle42"/>
          <w:sz w:val="28"/>
          <w:szCs w:val="28"/>
        </w:rPr>
        <w:t>было проведено:</w:t>
      </w:r>
      <w:r w:rsidR="00F23027">
        <w:rPr>
          <w:rStyle w:val="FontStyle81"/>
          <w:sz w:val="28"/>
          <w:szCs w:val="28"/>
        </w:rPr>
        <w:t xml:space="preserve"> </w:t>
      </w:r>
    </w:p>
    <w:p w:rsidR="00F4110E" w:rsidRPr="00F4110E" w:rsidRDefault="00F4110E" w:rsidP="00F4110E">
      <w:pPr>
        <w:pStyle w:val="Style5"/>
        <w:ind w:firstLine="709"/>
        <w:jc w:val="both"/>
        <w:rPr>
          <w:rStyle w:val="FontStyle81"/>
          <w:sz w:val="28"/>
          <w:szCs w:val="28"/>
        </w:rPr>
      </w:pPr>
      <w:r w:rsidRPr="00F4110E">
        <w:rPr>
          <w:rStyle w:val="FontStyle81"/>
          <w:sz w:val="28"/>
          <w:szCs w:val="28"/>
        </w:rPr>
        <w:t>28 февраля 2020 года для сотрудников Агентства была проведена лекция на тему «Особенности правового регулирования получения подарков на государственной гражданской службе».</w:t>
      </w:r>
    </w:p>
    <w:p w:rsidR="00F4110E" w:rsidRPr="00F4110E" w:rsidRDefault="00F4110E" w:rsidP="00F4110E">
      <w:pPr>
        <w:pStyle w:val="Style5"/>
        <w:ind w:firstLine="709"/>
        <w:jc w:val="both"/>
        <w:rPr>
          <w:rStyle w:val="FontStyle81"/>
          <w:sz w:val="28"/>
          <w:szCs w:val="28"/>
        </w:rPr>
      </w:pPr>
      <w:r w:rsidRPr="00F4110E">
        <w:rPr>
          <w:rStyle w:val="FontStyle81"/>
          <w:sz w:val="28"/>
          <w:szCs w:val="28"/>
        </w:rPr>
        <w:t>12 марта 2020 года ответственные представители Агентства приняли участие в пленарном заседании Всероссийского молодежного антикоррупционного форума.</w:t>
      </w:r>
    </w:p>
    <w:p w:rsidR="00F4110E" w:rsidRPr="00F4110E" w:rsidRDefault="00F4110E" w:rsidP="00F4110E">
      <w:pPr>
        <w:pStyle w:val="Style5"/>
        <w:ind w:firstLine="709"/>
        <w:jc w:val="both"/>
        <w:rPr>
          <w:rStyle w:val="FontStyle81"/>
          <w:sz w:val="28"/>
          <w:szCs w:val="28"/>
        </w:rPr>
      </w:pPr>
      <w:r w:rsidRPr="00F4110E">
        <w:rPr>
          <w:rStyle w:val="FontStyle81"/>
          <w:sz w:val="28"/>
          <w:szCs w:val="28"/>
        </w:rPr>
        <w:t>13 марта 2020 года Агентством совместно с Управлением Президента Республики Татарстан по вопросам антикоррупционной политики была организована встреча с участниками Всероссийского молодежного антикоррупционного форума, в рамках которой были обсуждены вопросы организации профилактики коррупции в регионах России, а также вопросы негативного влияния коррупции на инвестиционный климат в стране.</w:t>
      </w:r>
    </w:p>
    <w:p w:rsidR="00F4110E" w:rsidRPr="00F4110E" w:rsidRDefault="00F4110E" w:rsidP="00F4110E">
      <w:pPr>
        <w:pStyle w:val="Style5"/>
        <w:ind w:firstLine="709"/>
        <w:jc w:val="both"/>
        <w:rPr>
          <w:rStyle w:val="FontStyle81"/>
          <w:sz w:val="28"/>
          <w:szCs w:val="28"/>
        </w:rPr>
      </w:pPr>
      <w:r w:rsidRPr="00F4110E">
        <w:rPr>
          <w:rStyle w:val="FontStyle81"/>
          <w:sz w:val="28"/>
          <w:szCs w:val="28"/>
        </w:rPr>
        <w:t>20 марта 2020 года для сотрудников Агентства был организован семинар-обучение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2020 году (за 2019 год).</w:t>
      </w:r>
    </w:p>
    <w:p w:rsidR="00AB4E72" w:rsidRDefault="00F4110E" w:rsidP="00F4110E"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 w:rsidRPr="00F4110E">
        <w:rPr>
          <w:rStyle w:val="FontStyle81"/>
          <w:sz w:val="28"/>
          <w:szCs w:val="28"/>
        </w:rPr>
        <w:t>24 июля 2020 года ответственным лицом за работу по профилактике коррупционных правонарушений для сотрудников Агентства был проведен обучающий тренинг-игра «Коррупциогенные факторы в нормативных правовых актах». После обучающей вводной части сотрудников разделили на команды и было предложено найти коррупциогенные факторы в проекте НПА</w:t>
      </w:r>
      <w:r w:rsidR="00AB4E72" w:rsidRPr="00AB4E72">
        <w:rPr>
          <w:rStyle w:val="FontStyle81"/>
          <w:sz w:val="28"/>
          <w:szCs w:val="28"/>
        </w:rPr>
        <w:t>.</w:t>
      </w:r>
    </w:p>
    <w:p w:rsidR="00CC0792" w:rsidRPr="00CC0792" w:rsidRDefault="00CC0792" w:rsidP="00F20029">
      <w:pPr>
        <w:pStyle w:val="Style5"/>
        <w:ind w:firstLine="709"/>
        <w:jc w:val="both"/>
        <w:rPr>
          <w:rStyle w:val="FontStyle42"/>
          <w:sz w:val="28"/>
          <w:szCs w:val="28"/>
        </w:rPr>
      </w:pPr>
      <w:r w:rsidRPr="00CC0792">
        <w:rPr>
          <w:rStyle w:val="FontStyle42"/>
          <w:sz w:val="28"/>
          <w:szCs w:val="28"/>
        </w:rPr>
        <w:t xml:space="preserve"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</w:t>
      </w:r>
      <w:r w:rsidRPr="00CC0792">
        <w:rPr>
          <w:rStyle w:val="FontStyle42"/>
          <w:sz w:val="28"/>
          <w:szCs w:val="28"/>
        </w:rPr>
        <w:lastRenderedPageBreak/>
        <w:t xml:space="preserve">обращениях граждан и юридических лиц. </w:t>
      </w:r>
    </w:p>
    <w:p w:rsidR="00994156" w:rsidRPr="00994156" w:rsidRDefault="00994156" w:rsidP="00D66476">
      <w:pPr>
        <w:pStyle w:val="Style24"/>
        <w:widowControl/>
        <w:ind w:firstLine="709"/>
        <w:contextualSpacing/>
        <w:jc w:val="both"/>
        <w:rPr>
          <w:sz w:val="28"/>
          <w:szCs w:val="28"/>
        </w:rPr>
      </w:pPr>
      <w:r w:rsidRPr="00994156">
        <w:rPr>
          <w:rStyle w:val="FontStyle42"/>
          <w:sz w:val="28"/>
          <w:szCs w:val="28"/>
        </w:rPr>
        <w:t>В целях повышения</w:t>
      </w:r>
      <w:r w:rsidR="000B6CFE" w:rsidRPr="00994156">
        <w:rPr>
          <w:rStyle w:val="FontStyle42"/>
          <w:sz w:val="28"/>
          <w:szCs w:val="28"/>
        </w:rPr>
        <w:t xml:space="preserve"> эффективности деятельности </w:t>
      </w:r>
      <w:r>
        <w:rPr>
          <w:sz w:val="28"/>
          <w:szCs w:val="28"/>
        </w:rPr>
        <w:t>комиссии при р</w:t>
      </w:r>
      <w:r w:rsidRPr="00994156">
        <w:rPr>
          <w:sz w:val="28"/>
          <w:szCs w:val="28"/>
        </w:rPr>
        <w:t xml:space="preserve">уководителе Агентства инвестиционного развития Республики Татарстан по противодействию коррупции, и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разработаны и утверждены планы работы указанных комиссий, в планы включены соответствующие вопросы. </w:t>
      </w:r>
    </w:p>
    <w:p w:rsidR="000B6CFE" w:rsidRDefault="006F3E48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Проведен</w:t>
      </w:r>
      <w:r w:rsidR="00C97E88">
        <w:rPr>
          <w:rStyle w:val="FontStyle42"/>
          <w:sz w:val="28"/>
          <w:szCs w:val="28"/>
        </w:rPr>
        <w:t xml:space="preserve"> анализ</w:t>
      </w:r>
      <w:r w:rsidR="000B6CFE" w:rsidRPr="00474B2D">
        <w:rPr>
          <w:rStyle w:val="FontStyle42"/>
          <w:sz w:val="28"/>
          <w:szCs w:val="28"/>
        </w:rPr>
        <w:t xml:space="preserve"> соблюдения</w:t>
      </w:r>
      <w:r>
        <w:rPr>
          <w:rStyle w:val="FontStyle42"/>
          <w:sz w:val="28"/>
          <w:szCs w:val="28"/>
        </w:rPr>
        <w:t xml:space="preserve"> государственными гражданскими служащими Агентства</w:t>
      </w:r>
      <w:r w:rsidR="000B6CFE" w:rsidRPr="00474B2D">
        <w:rPr>
          <w:rStyle w:val="FontStyle42"/>
          <w:sz w:val="28"/>
          <w:szCs w:val="28"/>
        </w:rPr>
        <w:t xml:space="preserve"> запретов, ограничений и требований, установленных в </w:t>
      </w:r>
      <w:r w:rsidR="000B6CFE">
        <w:rPr>
          <w:rStyle w:val="FontStyle42"/>
          <w:sz w:val="28"/>
          <w:szCs w:val="28"/>
        </w:rPr>
        <w:t xml:space="preserve">целях противодействия коррупции, </w:t>
      </w:r>
      <w:r>
        <w:rPr>
          <w:rStyle w:val="FontStyle42"/>
          <w:sz w:val="28"/>
          <w:szCs w:val="28"/>
        </w:rPr>
        <w:t xml:space="preserve">по результатам анализа </w:t>
      </w:r>
      <w:r w:rsidR="000B6CFE" w:rsidRPr="00474B2D">
        <w:rPr>
          <w:rStyle w:val="FontStyle42"/>
          <w:sz w:val="28"/>
          <w:szCs w:val="28"/>
        </w:rPr>
        <w:t>случаев несоблюдения лицами, замещающими должности гражданской службы</w:t>
      </w:r>
      <w:r>
        <w:rPr>
          <w:rStyle w:val="FontStyle42"/>
          <w:sz w:val="28"/>
          <w:szCs w:val="28"/>
        </w:rPr>
        <w:t xml:space="preserve"> в Агентстве</w:t>
      </w:r>
      <w:r w:rsidR="000B6CFE" w:rsidRPr="00474B2D">
        <w:rPr>
          <w:rStyle w:val="FontStyle42"/>
          <w:sz w:val="28"/>
          <w:szCs w:val="28"/>
        </w:rPr>
        <w:t xml:space="preserve">, </w:t>
      </w:r>
      <w:r w:rsidR="00C97E88">
        <w:rPr>
          <w:rStyle w:val="FontStyle42"/>
          <w:sz w:val="28"/>
          <w:szCs w:val="28"/>
        </w:rPr>
        <w:t xml:space="preserve">указанных </w:t>
      </w:r>
      <w:r w:rsidR="00C97E88" w:rsidRPr="00474B2D">
        <w:rPr>
          <w:rStyle w:val="FontStyle42"/>
          <w:sz w:val="28"/>
          <w:szCs w:val="28"/>
        </w:rPr>
        <w:t>запретов, ограничений и требований</w:t>
      </w:r>
      <w:r w:rsidR="00C97E88">
        <w:rPr>
          <w:rStyle w:val="FontStyle42"/>
          <w:sz w:val="28"/>
          <w:szCs w:val="28"/>
        </w:rPr>
        <w:t>, а также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требований о предотвращении и об уре</w:t>
      </w:r>
      <w:r w:rsidR="00C97E88">
        <w:rPr>
          <w:rStyle w:val="FontStyle42"/>
          <w:sz w:val="28"/>
          <w:szCs w:val="28"/>
        </w:rPr>
        <w:t>гулировании конфликта интересов не установлено.</w:t>
      </w:r>
      <w:r w:rsidR="000B6CFE" w:rsidRPr="00D46906">
        <w:rPr>
          <w:rStyle w:val="FontStyle42"/>
          <w:sz w:val="28"/>
          <w:szCs w:val="28"/>
        </w:rPr>
        <w:t xml:space="preserve"> </w:t>
      </w:r>
      <w:r w:rsidR="00994156">
        <w:rPr>
          <w:rStyle w:val="FontStyle42"/>
          <w:sz w:val="28"/>
          <w:szCs w:val="28"/>
        </w:rPr>
        <w:tab/>
      </w:r>
      <w:r w:rsidR="00C97E88">
        <w:rPr>
          <w:rStyle w:val="FontStyle42"/>
          <w:sz w:val="28"/>
          <w:szCs w:val="28"/>
        </w:rPr>
        <w:t xml:space="preserve">Учитывая изложенное, </w:t>
      </w:r>
      <w:r w:rsidR="000B6CFE">
        <w:rPr>
          <w:rStyle w:val="FontStyle42"/>
          <w:sz w:val="28"/>
          <w:szCs w:val="28"/>
        </w:rPr>
        <w:t>мер</w:t>
      </w:r>
      <w:r w:rsidR="00C97E88">
        <w:rPr>
          <w:rStyle w:val="FontStyle42"/>
          <w:sz w:val="28"/>
          <w:szCs w:val="28"/>
        </w:rPr>
        <w:t>ы</w:t>
      </w:r>
      <w:r w:rsidR="000B6CFE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юридической ответственности</w:t>
      </w:r>
      <w:r w:rsidR="00C97E88">
        <w:rPr>
          <w:rStyle w:val="FontStyle42"/>
          <w:sz w:val="28"/>
          <w:szCs w:val="28"/>
        </w:rPr>
        <w:t>,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C97E88">
        <w:rPr>
          <w:rStyle w:val="FontStyle42"/>
          <w:sz w:val="28"/>
          <w:szCs w:val="28"/>
        </w:rPr>
        <w:t>предусмотренные</w:t>
      </w:r>
      <w:r w:rsidR="00C97E88" w:rsidRPr="00474B2D">
        <w:rPr>
          <w:rStyle w:val="FontStyle42"/>
          <w:sz w:val="28"/>
          <w:szCs w:val="28"/>
        </w:rPr>
        <w:t xml:space="preserve"> законодательством</w:t>
      </w:r>
      <w:r w:rsidR="000B6CFE" w:rsidRPr="00474B2D">
        <w:rPr>
          <w:rStyle w:val="FontStyle42"/>
          <w:sz w:val="28"/>
          <w:szCs w:val="28"/>
        </w:rPr>
        <w:t xml:space="preserve"> в случае несоблюдения запретов, ограничений и требований, установленных в </w:t>
      </w:r>
      <w:r w:rsidR="00C97E88">
        <w:rPr>
          <w:rStyle w:val="FontStyle42"/>
          <w:sz w:val="28"/>
          <w:szCs w:val="28"/>
        </w:rPr>
        <w:t>целях противодейст</w:t>
      </w:r>
      <w:r w:rsidR="00F4613D">
        <w:rPr>
          <w:rStyle w:val="FontStyle42"/>
          <w:sz w:val="28"/>
          <w:szCs w:val="28"/>
        </w:rPr>
        <w:t>вия коррупции</w:t>
      </w:r>
      <w:r w:rsidR="00070EFF">
        <w:rPr>
          <w:rStyle w:val="FontStyle42"/>
          <w:sz w:val="28"/>
          <w:szCs w:val="28"/>
        </w:rPr>
        <w:t>,</w:t>
      </w:r>
      <w:r w:rsidR="00F4613D">
        <w:rPr>
          <w:rStyle w:val="FontStyle42"/>
          <w:sz w:val="28"/>
          <w:szCs w:val="28"/>
        </w:rPr>
        <w:t xml:space="preserve"> к государственным гражданским</w:t>
      </w:r>
      <w:r w:rsidR="00C97E88">
        <w:rPr>
          <w:rStyle w:val="FontStyle42"/>
          <w:sz w:val="28"/>
          <w:szCs w:val="28"/>
        </w:rPr>
        <w:t xml:space="preserve"> служащими Агентства не применялись.</w:t>
      </w:r>
    </w:p>
    <w:p w:rsidR="000B6CFE" w:rsidRPr="00C97E88" w:rsidRDefault="00994156" w:rsidP="00D66476">
      <w:pPr>
        <w:ind w:firstLine="709"/>
        <w:contextualSpacing/>
      </w:pPr>
      <w:r>
        <w:rPr>
          <w:rStyle w:val="FontStyle42"/>
          <w:sz w:val="28"/>
          <w:szCs w:val="28"/>
        </w:rPr>
        <w:t>Кроме того, в</w:t>
      </w:r>
      <w:r w:rsidR="00C97E88" w:rsidRPr="00C97E88">
        <w:rPr>
          <w:rStyle w:val="FontStyle42"/>
          <w:sz w:val="28"/>
          <w:szCs w:val="28"/>
        </w:rPr>
        <w:t xml:space="preserve"> целях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Style w:val="FontStyle42"/>
          <w:sz w:val="28"/>
          <w:szCs w:val="28"/>
        </w:rPr>
        <w:t>предупреждения</w:t>
      </w:r>
      <w:r w:rsidR="000B6CFE" w:rsidRPr="00C97E88">
        <w:rPr>
          <w:rStyle w:val="FontStyle42"/>
          <w:sz w:val="28"/>
          <w:szCs w:val="28"/>
        </w:rPr>
        <w:t xml:space="preserve"> коррупции в организациях, созданных для выполнения задач, поставленных перед</w:t>
      </w:r>
      <w:r w:rsidR="00C97E88" w:rsidRPr="00C97E88">
        <w:rPr>
          <w:rStyle w:val="FontStyle42"/>
          <w:sz w:val="28"/>
          <w:szCs w:val="28"/>
        </w:rPr>
        <w:t xml:space="preserve"> Агентством</w:t>
      </w:r>
      <w:r w:rsidR="00C97E88">
        <w:rPr>
          <w:rStyle w:val="FontStyle42"/>
          <w:sz w:val="28"/>
          <w:szCs w:val="28"/>
        </w:rPr>
        <w:t>,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с юридическими службами указанных организаций</w:t>
      </w:r>
      <w:r w:rsidR="00C97E88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проведена соответствующая разъяснительная работа.</w:t>
      </w:r>
    </w:p>
    <w:p w:rsidR="00C97E88" w:rsidRDefault="00C97E88" w:rsidP="00D66476">
      <w:pPr>
        <w:ind w:firstLine="709"/>
        <w:rPr>
          <w:rFonts w:eastAsiaTheme="minorHAnsi"/>
          <w:highlight w:val="yellow"/>
        </w:rPr>
      </w:pPr>
    </w:p>
    <w:p w:rsidR="00F70D7F" w:rsidRPr="00063207" w:rsidRDefault="00A5400E" w:rsidP="000E4A59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8B72EC" w:rsidRPr="00063207">
        <w:rPr>
          <w:rFonts w:eastAsiaTheme="minorHAnsi"/>
        </w:rPr>
        <w:t>В 20</w:t>
      </w:r>
      <w:r w:rsidR="000E4A59">
        <w:rPr>
          <w:rFonts w:eastAsiaTheme="minorHAnsi"/>
        </w:rPr>
        <w:t>20</w:t>
      </w:r>
      <w:r w:rsidR="00F70D7F" w:rsidRPr="00063207">
        <w:rPr>
          <w:rFonts w:eastAsiaTheme="minorHAnsi"/>
        </w:rPr>
        <w:t xml:space="preserve"> году Агентством разработа</w:t>
      </w:r>
      <w:r w:rsidR="00CC0792">
        <w:rPr>
          <w:rFonts w:eastAsiaTheme="minorHAnsi"/>
        </w:rPr>
        <w:t xml:space="preserve">но </w:t>
      </w:r>
      <w:r w:rsidR="000E4A59">
        <w:rPr>
          <w:rFonts w:eastAsiaTheme="minorHAnsi"/>
        </w:rPr>
        <w:t>4</w:t>
      </w:r>
      <w:r w:rsidR="00F4110E" w:rsidRPr="00F4110E">
        <w:rPr>
          <w:rFonts w:eastAsiaTheme="minorHAnsi"/>
        </w:rPr>
        <w:t xml:space="preserve"> </w:t>
      </w:r>
      <w:r w:rsidR="000E4A59">
        <w:rPr>
          <w:rFonts w:eastAsiaTheme="minorHAnsi"/>
        </w:rPr>
        <w:t>ведомственного нормативного правового акта по противодействию коррупции</w:t>
      </w:r>
      <w:r w:rsidR="00F70D7F" w:rsidRPr="00063207">
        <w:rPr>
          <w:rFonts w:eastAsiaTheme="minorHAnsi"/>
        </w:rPr>
        <w:t>:</w:t>
      </w:r>
    </w:p>
    <w:p w:rsidR="000E4A59" w:rsidRPr="000E4A59" w:rsidRDefault="000E4A59" w:rsidP="000E4A59">
      <w:pPr>
        <w:ind w:firstLine="709"/>
        <w:rPr>
          <w:rFonts w:eastAsiaTheme="minorHAnsi"/>
        </w:rPr>
      </w:pPr>
      <w:r w:rsidRPr="000E4A59">
        <w:rPr>
          <w:rFonts w:eastAsiaTheme="minorHAnsi"/>
        </w:rPr>
        <w:t>-Приказ от 23.04.2020 № 20 «О создании комиссии по вопросам возмещения ущерба, причиненного бюджету РТ преступными действиями (бездействием) АИР РТ»;</w:t>
      </w:r>
    </w:p>
    <w:p w:rsidR="000E4A59" w:rsidRPr="000E4A59" w:rsidRDefault="000E4A59" w:rsidP="000E4A59">
      <w:pPr>
        <w:ind w:firstLine="709"/>
        <w:rPr>
          <w:rFonts w:eastAsiaTheme="minorHAnsi"/>
        </w:rPr>
      </w:pPr>
      <w:r w:rsidRPr="000E4A59">
        <w:rPr>
          <w:rFonts w:eastAsiaTheme="minorHAnsi"/>
        </w:rPr>
        <w:t>- Приказ от 04.06.2020 № 23 «Об утверждении ведомственного Кодекса этики и служебного поведения государственных гражданских служащих»;</w:t>
      </w:r>
    </w:p>
    <w:p w:rsidR="000E4A59" w:rsidRPr="000E4A59" w:rsidRDefault="000E4A59" w:rsidP="000E4A59">
      <w:pPr>
        <w:ind w:firstLine="709"/>
        <w:rPr>
          <w:rFonts w:eastAsiaTheme="minorHAnsi"/>
        </w:rPr>
      </w:pPr>
      <w:r w:rsidRPr="000E4A59">
        <w:rPr>
          <w:rFonts w:eastAsiaTheme="minorHAnsi"/>
        </w:rPr>
        <w:t>- Приказ от 04.06.2020 № 24 «О формировании и развитии профессиональной культуры АИР РТ».</w:t>
      </w:r>
    </w:p>
    <w:p w:rsidR="00507080" w:rsidRDefault="000E4A59" w:rsidP="000E4A59">
      <w:pPr>
        <w:ind w:firstLine="709"/>
        <w:rPr>
          <w:rFonts w:eastAsiaTheme="minorHAnsi"/>
        </w:rPr>
      </w:pPr>
      <w:r w:rsidRPr="000E4A59">
        <w:rPr>
          <w:rFonts w:eastAsiaTheme="minorHAnsi"/>
        </w:rPr>
        <w:t>- Приказ от 23.07.2020 № 27 «О внесении изменений в приказ от 10.09.2019 № 39 «О программе Агентства инвестиционного развития Республики Татарстан по реализации антикоррупционной политики».</w:t>
      </w:r>
    </w:p>
    <w:p w:rsidR="000E4A59" w:rsidRPr="00063207" w:rsidRDefault="000E4A59" w:rsidP="00D66476">
      <w:pPr>
        <w:ind w:firstLine="709"/>
        <w:rPr>
          <w:rFonts w:eastAsiaTheme="minorHAnsi"/>
        </w:rPr>
      </w:pPr>
    </w:p>
    <w:p w:rsidR="005F122C" w:rsidRPr="00063207" w:rsidRDefault="00A5400E" w:rsidP="00862689">
      <w:pPr>
        <w:widowControl w:val="0"/>
        <w:ind w:firstLine="709"/>
        <w:rPr>
          <w:rFonts w:eastAsia="Times New Roman"/>
          <w:lang w:eastAsia="ru-RU"/>
        </w:rPr>
      </w:pPr>
      <w:r w:rsidRPr="00331E49">
        <w:rPr>
          <w:rFonts w:eastAsiaTheme="minorHAnsi"/>
        </w:rPr>
        <w:t>В)</w:t>
      </w:r>
      <w:r w:rsidR="00862689">
        <w:rPr>
          <w:rFonts w:eastAsiaTheme="minorHAnsi"/>
        </w:rPr>
        <w:t xml:space="preserve"> </w:t>
      </w:r>
      <w:r w:rsidR="005F122C" w:rsidRPr="00063207">
        <w:rPr>
          <w:rFonts w:eastAsia="Times New Roman"/>
          <w:lang w:eastAsia="ru-RU"/>
        </w:rPr>
        <w:t>Ежеквартально отчеты о реализации мероприятий Государственной программы направлялись в Министерство юстиции Республики Татарстан и размещались на сайте Агентства в разделе «Противодействие коррупции».</w:t>
      </w:r>
    </w:p>
    <w:p w:rsidR="005F122C" w:rsidRPr="00063207" w:rsidRDefault="005F122C" w:rsidP="00D66476">
      <w:pPr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 xml:space="preserve">Отчеты об исполнении </w:t>
      </w:r>
      <w:r w:rsidR="00B076E0" w:rsidRPr="00063207">
        <w:rPr>
          <w:rFonts w:eastAsia="Times New Roman"/>
          <w:lang w:eastAsia="ru-RU"/>
        </w:rPr>
        <w:t xml:space="preserve">ведомственной антикоррупционной </w:t>
      </w:r>
      <w:r w:rsidRPr="00063207">
        <w:rPr>
          <w:rFonts w:eastAsia="Times New Roman"/>
          <w:lang w:eastAsia="ru-RU"/>
        </w:rPr>
        <w:t xml:space="preserve">Программы заслушивались на заседаниях Комиссии по противодействию коррупции в целях принятия оперативных мер в работе </w:t>
      </w:r>
      <w:r w:rsidR="00941014">
        <w:rPr>
          <w:rFonts w:eastAsia="Times New Roman"/>
          <w:lang w:eastAsia="ru-RU"/>
        </w:rPr>
        <w:t xml:space="preserve">по </w:t>
      </w:r>
      <w:r w:rsidRPr="00063207">
        <w:rPr>
          <w:rFonts w:eastAsia="Times New Roman"/>
          <w:lang w:eastAsia="ru-RU"/>
        </w:rPr>
        <w:t>профилактик</w:t>
      </w:r>
      <w:r w:rsidR="00941014">
        <w:rPr>
          <w:rFonts w:eastAsia="Times New Roman"/>
          <w:lang w:eastAsia="ru-RU"/>
        </w:rPr>
        <w:t>е</w:t>
      </w:r>
      <w:r w:rsidRPr="00063207">
        <w:rPr>
          <w:rFonts w:eastAsia="Times New Roman"/>
          <w:lang w:eastAsia="ru-RU"/>
        </w:rPr>
        <w:t xml:space="preserve"> и противодействи</w:t>
      </w:r>
      <w:r w:rsidR="00941014">
        <w:rPr>
          <w:rFonts w:eastAsia="Times New Roman"/>
          <w:lang w:eastAsia="ru-RU"/>
        </w:rPr>
        <w:t>ю</w:t>
      </w:r>
      <w:r w:rsidRPr="00063207">
        <w:rPr>
          <w:rFonts w:eastAsia="Times New Roman"/>
          <w:lang w:eastAsia="ru-RU"/>
        </w:rPr>
        <w:t xml:space="preserve"> коррупции, заседаниях Общественного совета при Агентстве, а также размещаются на </w:t>
      </w:r>
      <w:r w:rsidR="00941014">
        <w:rPr>
          <w:rFonts w:eastAsia="Times New Roman"/>
          <w:lang w:eastAsia="ru-RU"/>
        </w:rPr>
        <w:t xml:space="preserve">официальном </w:t>
      </w:r>
      <w:r w:rsidRPr="00063207">
        <w:rPr>
          <w:rFonts w:eastAsia="Times New Roman"/>
          <w:lang w:eastAsia="ru-RU"/>
        </w:rPr>
        <w:t>сайте</w:t>
      </w:r>
      <w:r w:rsidR="00941014">
        <w:rPr>
          <w:rFonts w:eastAsia="Times New Roman"/>
          <w:lang w:eastAsia="ru-RU"/>
        </w:rPr>
        <w:t xml:space="preserve"> Агентства</w:t>
      </w:r>
      <w:r w:rsidRPr="00063207">
        <w:rPr>
          <w:rFonts w:eastAsia="Times New Roman"/>
          <w:lang w:eastAsia="ru-RU"/>
        </w:rPr>
        <w:t xml:space="preserve"> в разделе «Противодействие коррупции».</w:t>
      </w:r>
    </w:p>
    <w:p w:rsidR="005F122C" w:rsidRDefault="005F122C" w:rsidP="00D66476">
      <w:pPr>
        <w:pStyle w:val="aa"/>
        <w:ind w:firstLine="709"/>
        <w:jc w:val="both"/>
        <w:rPr>
          <w:sz w:val="28"/>
          <w:szCs w:val="28"/>
        </w:rPr>
      </w:pPr>
      <w:r w:rsidRPr="00063207">
        <w:rPr>
          <w:sz w:val="28"/>
          <w:szCs w:val="28"/>
        </w:rPr>
        <w:t xml:space="preserve">Текст Программы доведен до сведения всех сотрудников и </w:t>
      </w:r>
      <w:r w:rsidR="00941014">
        <w:rPr>
          <w:sz w:val="28"/>
          <w:szCs w:val="28"/>
        </w:rPr>
        <w:t xml:space="preserve">также </w:t>
      </w:r>
      <w:r w:rsidRPr="00063207">
        <w:rPr>
          <w:sz w:val="28"/>
          <w:szCs w:val="28"/>
        </w:rPr>
        <w:t xml:space="preserve">размещен на сайте Агентства в </w:t>
      </w:r>
      <w:r w:rsidR="00941014">
        <w:rPr>
          <w:sz w:val="28"/>
          <w:szCs w:val="28"/>
        </w:rPr>
        <w:t>соответствующем разделе</w:t>
      </w:r>
      <w:r w:rsidRPr="00063207">
        <w:rPr>
          <w:sz w:val="28"/>
          <w:szCs w:val="28"/>
        </w:rPr>
        <w:t>.</w:t>
      </w:r>
    </w:p>
    <w:p w:rsidR="00862689" w:rsidRPr="00063207" w:rsidRDefault="00862689" w:rsidP="00D66476">
      <w:pPr>
        <w:pStyle w:val="aa"/>
        <w:ind w:firstLine="709"/>
        <w:jc w:val="both"/>
        <w:rPr>
          <w:sz w:val="28"/>
          <w:szCs w:val="28"/>
        </w:rPr>
      </w:pPr>
    </w:p>
    <w:p w:rsidR="000E4A59" w:rsidRPr="00063207" w:rsidRDefault="00A5400E" w:rsidP="000E4A59">
      <w:pPr>
        <w:ind w:firstLine="709"/>
        <w:rPr>
          <w:rFonts w:eastAsiaTheme="minorHAnsi"/>
        </w:rPr>
      </w:pPr>
      <w:r w:rsidRPr="00063207">
        <w:rPr>
          <w:rFonts w:eastAsiaTheme="minorHAnsi"/>
        </w:rPr>
        <w:lastRenderedPageBreak/>
        <w:t xml:space="preserve">Г) </w:t>
      </w:r>
      <w:r w:rsidR="000E4A59" w:rsidRPr="00063207">
        <w:rPr>
          <w:rFonts w:eastAsiaTheme="minorHAnsi"/>
        </w:rPr>
        <w:t>В 20</w:t>
      </w:r>
      <w:r w:rsidR="000E4A59">
        <w:rPr>
          <w:rFonts w:eastAsiaTheme="minorHAnsi"/>
        </w:rPr>
        <w:t>20</w:t>
      </w:r>
      <w:r w:rsidR="000E4A59" w:rsidRPr="00063207">
        <w:rPr>
          <w:rFonts w:eastAsiaTheme="minorHAnsi"/>
        </w:rPr>
        <w:t xml:space="preserve"> году Агентством разработа</w:t>
      </w:r>
      <w:r w:rsidR="000E4A59">
        <w:rPr>
          <w:rFonts w:eastAsiaTheme="minorHAnsi"/>
        </w:rPr>
        <w:t xml:space="preserve">но </w:t>
      </w:r>
      <w:r w:rsidR="000E4A59" w:rsidRPr="00F4110E">
        <w:rPr>
          <w:rFonts w:eastAsiaTheme="minorHAnsi"/>
        </w:rPr>
        <w:t>11 проектов норма</w:t>
      </w:r>
      <w:r w:rsidR="000E4A59">
        <w:rPr>
          <w:rFonts w:eastAsiaTheme="minorHAnsi"/>
        </w:rPr>
        <w:t>тивных правовых актов и 1 норма</w:t>
      </w:r>
      <w:r w:rsidR="000E4A59" w:rsidRPr="00F4110E">
        <w:rPr>
          <w:rFonts w:eastAsiaTheme="minorHAnsi"/>
        </w:rPr>
        <w:t>тивного правового акта</w:t>
      </w:r>
      <w:r w:rsidR="000E4A59" w:rsidRPr="00063207">
        <w:rPr>
          <w:rFonts w:eastAsiaTheme="minorHAnsi"/>
        </w:rPr>
        <w:t>: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распоряжения Кабинета Министров Республики Татарстан "Об утверждении прилагаемые требования к построению и воспроизведению представительских (имиджевых) знаков (брендов) Республики Татарстан «Invest in Tatarstan», «Made in Tatarstan» и «Visit Tatarstan»"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"О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Татарстан»"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"О внесении изменений в постановление Кабинета Министров Республики Татарстан от 30.12.2015 № 1034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Земельным кодексом Республики Татарстан, для предоставления земельных участков в аренду без проведения торгов в соответствии с распоряжениями Президента Республики Татарстан»"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Приказ Агентства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"О внесении изменений в устав автономной некоммерческой организации «Дирекция международных программ», утвержденный постановлением Кабинета Министров Республики Татарстан от 05.05.2016 № 283 «О создании автономной некоммерческой организации «Дирекция международных программ»"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 О внесении изменений в отдельные постановления Кабинета Министров Республики Татарстан " (субсидии)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"О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Татарстан»" (кодификатор)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"О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Татарстан»" (полномочия с минпром торгом)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 xml:space="preserve">Проект Указа Президента Республики Татарстан "О внесении изменений в состав Инвестиционного совета Республики Татарстан" 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lastRenderedPageBreak/>
        <w:t>Проект постановления Кабинета Министров Республики Татарстан "О внесении изменений в состав коллегии Агентства инвестиционного развития Республики Татарстан, утвержденный постановлением Кабинета Министров Республики Татарстан от 11.02.2012 № 98 «Об утверждении состава коллегии Агентства инвестиционного развития Республики Татарстан»</w:t>
      </w:r>
    </w:p>
    <w:p w:rsidR="000E4A59" w:rsidRDefault="000E4A59" w:rsidP="000E4A59">
      <w:pPr>
        <w:pStyle w:val="ab"/>
        <w:numPr>
          <w:ilvl w:val="0"/>
          <w:numId w:val="6"/>
        </w:numPr>
        <w:ind w:left="0" w:firstLine="709"/>
      </w:pPr>
      <w:r>
        <w:t>Проект постановления Кабинета Министров Республики Татарстан " О внесении изменения в приложение к Положению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разграничена, утвержденному постановлением Кабинета Министров Республики Татарстан от 09.02.1995 № 74 «Об арендной плате за землю»</w:t>
      </w:r>
    </w:p>
    <w:p w:rsidR="000E4A59" w:rsidRPr="000E4A59" w:rsidRDefault="000E4A59" w:rsidP="000E4A59">
      <w:pPr>
        <w:pStyle w:val="ab"/>
        <w:numPr>
          <w:ilvl w:val="0"/>
          <w:numId w:val="6"/>
        </w:numPr>
        <w:ind w:left="0" w:firstLine="709"/>
        <w:rPr>
          <w:rFonts w:eastAsia="Times New Roman"/>
          <w:lang w:eastAsia="ru-RU"/>
        </w:rPr>
      </w:pPr>
      <w:r>
        <w:t>Проект распоряжения Кабинета Министров Республики Татарстан «О заключении концессионного соглашения»</w:t>
      </w:r>
      <w:r w:rsidRPr="000E4A59">
        <w:rPr>
          <w:rFonts w:eastAsia="Times New Roman"/>
          <w:lang w:eastAsia="ru-RU"/>
        </w:rPr>
        <w:t>.</w:t>
      </w:r>
    </w:p>
    <w:p w:rsidR="00330F1C" w:rsidRDefault="00330F1C" w:rsidP="000E4A59">
      <w:pPr>
        <w:ind w:firstLine="709"/>
      </w:pPr>
    </w:p>
    <w:p w:rsidR="008811DE" w:rsidRPr="00063207" w:rsidRDefault="00A5400E" w:rsidP="000E4A59">
      <w:pPr>
        <w:ind w:firstLine="709"/>
      </w:pPr>
      <w:r w:rsidRPr="00063207">
        <w:rPr>
          <w:rFonts w:eastAsiaTheme="minorHAnsi"/>
        </w:rPr>
        <w:t xml:space="preserve">Д) </w:t>
      </w:r>
      <w:r w:rsidR="008811DE" w:rsidRPr="00063207">
        <w:t>Лицом, ответственным за работу по профилактике коррупционных и иных правонарушений, в 20</w:t>
      </w:r>
      <w:r w:rsidR="000E4A59">
        <w:t>20</w:t>
      </w:r>
      <w:r w:rsidR="008811DE" w:rsidRPr="00063207">
        <w:t xml:space="preserve"> году государственным гражданским служащим Агентства систематически предоставлялись разъяснения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</w:t>
      </w:r>
      <w:r w:rsidR="00330F1C">
        <w:t>го</w:t>
      </w:r>
      <w:r w:rsidR="008811DE" w:rsidRPr="00063207">
        <w:t xml:space="preserve"> опасного поведения.</w:t>
      </w:r>
    </w:p>
    <w:p w:rsidR="008811DE" w:rsidRPr="00063207" w:rsidRDefault="008811DE" w:rsidP="00D66476">
      <w:pPr>
        <w:widowControl w:val="0"/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>Кроме того, на регулярной основе проводились аппаратные совещания Агентства, в повестку дня которых включа</w:t>
      </w:r>
      <w:r w:rsidR="001C787A">
        <w:rPr>
          <w:rFonts w:eastAsia="Times New Roman"/>
          <w:lang w:eastAsia="ru-RU"/>
        </w:rPr>
        <w:t>лся</w:t>
      </w:r>
      <w:r w:rsidRPr="00063207">
        <w:rPr>
          <w:rFonts w:eastAsia="Times New Roman"/>
          <w:lang w:eastAsia="ru-RU"/>
        </w:rPr>
        <w:t xml:space="preserve">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</w:r>
    </w:p>
    <w:p w:rsidR="001120DC" w:rsidRPr="00063207" w:rsidRDefault="001120DC" w:rsidP="00D66476">
      <w:pPr>
        <w:ind w:firstLine="709"/>
        <w:rPr>
          <w:rStyle w:val="FontStyle81"/>
          <w:sz w:val="28"/>
          <w:szCs w:val="28"/>
        </w:rPr>
      </w:pPr>
      <w:r w:rsidRPr="00063207">
        <w:t xml:space="preserve">В фойе 1 этажа здания Агентства </w:t>
      </w:r>
      <w:r w:rsidR="001C787A">
        <w:t>расположен</w:t>
      </w:r>
      <w:r w:rsidRPr="00063207">
        <w:t xml:space="preserve"> информационный стенд «Противодействие коррупции», на котором размещена антикоррупционная программа, информационные материалы о пр</w:t>
      </w:r>
      <w:r w:rsidR="00E355CA">
        <w:t>отиводействии коррупции. В 20</w:t>
      </w:r>
      <w:r w:rsidR="000E4A59">
        <w:t>20</w:t>
      </w:r>
      <w:r w:rsidR="00E355CA">
        <w:t xml:space="preserve"> </w:t>
      </w:r>
      <w:r w:rsidRPr="00063207">
        <w:t>году информация на стенде регулярно обновлялась по мере внесения изменений в антикоррупционное законодательство.</w:t>
      </w:r>
    </w:p>
    <w:p w:rsidR="008811DE" w:rsidRDefault="008811DE" w:rsidP="00D66476">
      <w:pPr>
        <w:ind w:firstLine="709"/>
        <w:rPr>
          <w:rFonts w:eastAsiaTheme="minorHAnsi"/>
        </w:rPr>
      </w:pPr>
      <w:r w:rsidRPr="00063207">
        <w:rPr>
          <w:rStyle w:val="FontStyle81"/>
          <w:sz w:val="28"/>
          <w:szCs w:val="28"/>
        </w:rPr>
        <w:t xml:space="preserve">За предоставлением </w:t>
      </w:r>
      <w:r w:rsidRPr="00063207">
        <w:rPr>
          <w:rFonts w:eastAsiaTheme="minorHAnsi"/>
        </w:rPr>
        <w:t>бесплатной юр</w:t>
      </w:r>
      <w:r w:rsidR="00C7399F">
        <w:rPr>
          <w:rFonts w:eastAsiaTheme="minorHAnsi"/>
        </w:rPr>
        <w:t xml:space="preserve">идической или правовой помощи в </w:t>
      </w:r>
      <w:r w:rsidRPr="00063207">
        <w:rPr>
          <w:rFonts w:eastAsiaTheme="minorHAnsi"/>
        </w:rPr>
        <w:t>20</w:t>
      </w:r>
      <w:r w:rsidR="000E4A59">
        <w:rPr>
          <w:rFonts w:eastAsiaTheme="minorHAnsi"/>
        </w:rPr>
        <w:t>20</w:t>
      </w:r>
      <w:r w:rsidRPr="00063207">
        <w:rPr>
          <w:rFonts w:eastAsiaTheme="minorHAnsi"/>
        </w:rPr>
        <w:t xml:space="preserve"> году граждане в Агентство не обращались.</w:t>
      </w:r>
      <w:r w:rsidRPr="001120DC">
        <w:rPr>
          <w:rFonts w:eastAsiaTheme="minorHAnsi"/>
        </w:rPr>
        <w:t xml:space="preserve"> </w:t>
      </w:r>
    </w:p>
    <w:p w:rsidR="00063207" w:rsidRPr="0011521C" w:rsidRDefault="00A5400E" w:rsidP="00D66476">
      <w:pPr>
        <w:ind w:firstLine="709"/>
      </w:pPr>
      <w:r w:rsidRPr="00063207">
        <w:rPr>
          <w:rFonts w:eastAsiaTheme="minorHAnsi"/>
        </w:rPr>
        <w:t xml:space="preserve">Е) </w:t>
      </w:r>
      <w:r w:rsidR="00063207">
        <w:rPr>
          <w:rFonts w:eastAsiaTheme="minorHAnsi"/>
        </w:rPr>
        <w:t xml:space="preserve">Обеспечение публичности и информационной открытости деятельности Агентства осуществляется путем регулярной публикации новостей и </w:t>
      </w:r>
      <w:r w:rsidR="00063207" w:rsidRPr="00063207">
        <w:t xml:space="preserve">актуализации информации раздела «Противодействие коррупции» </w:t>
      </w:r>
      <w:r w:rsidR="00063207">
        <w:rPr>
          <w:rFonts w:eastAsiaTheme="minorHAnsi"/>
        </w:rPr>
        <w:t>на официальном сайте Агентства.</w:t>
      </w:r>
    </w:p>
    <w:p w:rsidR="0011521C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Ж) </w:t>
      </w:r>
      <w:r w:rsidR="00B9663D">
        <w:rPr>
          <w:rFonts w:eastAsiaTheme="minorHAnsi"/>
        </w:rPr>
        <w:t>В 20</w:t>
      </w:r>
      <w:r w:rsidR="000E4A59">
        <w:rPr>
          <w:rFonts w:eastAsiaTheme="minorHAnsi"/>
        </w:rPr>
        <w:t>20</w:t>
      </w:r>
      <w:r w:rsidR="0011521C" w:rsidRPr="00063207">
        <w:rPr>
          <w:rFonts w:eastAsiaTheme="minorHAnsi"/>
        </w:rPr>
        <w:t xml:space="preserve"> году в рамках государственной поддержки общественной деятельности по противодействию коррупции, осуществляемой Агентством, при участии представителей общественности, членов Общественного совета при Агентстве проводилось рассмотрение вопроса</w:t>
      </w:r>
      <w:r w:rsidR="0011521C" w:rsidRPr="00063207">
        <w:rPr>
          <w:rFonts w:eastAsia="Times New Roman"/>
          <w:lang w:eastAsia="ru-RU"/>
        </w:rPr>
        <w:t xml:space="preserve"> ходе исполнения ведомственной антикоррупционной программы Агентства</w:t>
      </w:r>
      <w:r w:rsidR="0011521C" w:rsidRPr="00063207">
        <w:rPr>
          <w:rFonts w:eastAsiaTheme="minorHAnsi"/>
        </w:rPr>
        <w:t>, поскольку снижение уровня коррупции является неотъемлемой частью работы по повышению инвестиционной привлекательности региона.</w:t>
      </w:r>
    </w:p>
    <w:p w:rsidR="00A5400E" w:rsidRDefault="00A5400E" w:rsidP="00D66476">
      <w:pPr>
        <w:ind w:firstLine="709"/>
        <w:rPr>
          <w:rFonts w:eastAsiaTheme="minorHAnsi"/>
          <w:b/>
          <w:i/>
          <w:u w:val="single"/>
        </w:rPr>
      </w:pPr>
    </w:p>
    <w:p w:rsidR="000E4A59" w:rsidRPr="00063207" w:rsidRDefault="000E4A59" w:rsidP="00D66476">
      <w:pPr>
        <w:ind w:firstLine="709"/>
        <w:rPr>
          <w:rFonts w:eastAsiaTheme="minorHAnsi"/>
          <w:b/>
          <w:i/>
          <w:u w:val="single"/>
        </w:rPr>
      </w:pPr>
    </w:p>
    <w:p w:rsidR="00D17054" w:rsidRPr="00063207" w:rsidRDefault="00A5400E" w:rsidP="00D66476">
      <w:pPr>
        <w:ind w:firstLine="709"/>
        <w:rPr>
          <w:rFonts w:eastAsiaTheme="minorHAnsi"/>
          <w:b/>
          <w:i/>
          <w:u w:val="single"/>
        </w:rPr>
      </w:pPr>
      <w:r w:rsidRPr="00063207">
        <w:rPr>
          <w:rFonts w:eastAsiaTheme="minorHAnsi"/>
          <w:b/>
          <w:i/>
          <w:u w:val="single"/>
        </w:rPr>
        <w:lastRenderedPageBreak/>
        <w:t>2</w:t>
      </w:r>
      <w:r w:rsidR="00D17054" w:rsidRPr="00063207">
        <w:rPr>
          <w:rFonts w:eastAsiaTheme="minorHAnsi"/>
          <w:b/>
          <w:i/>
          <w:u w:val="single"/>
        </w:rPr>
        <w:t xml:space="preserve">) Состояние коррупции в органе 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B9663D">
        <w:rPr>
          <w:rFonts w:eastAsiaTheme="minorHAnsi"/>
        </w:rPr>
        <w:t>В 20</w:t>
      </w:r>
      <w:r w:rsidR="000E4A59">
        <w:rPr>
          <w:rFonts w:eastAsiaTheme="minorHAnsi"/>
        </w:rPr>
        <w:t>20</w:t>
      </w:r>
      <w:r w:rsidR="001E30A0" w:rsidRPr="00063207">
        <w:rPr>
          <w:rFonts w:eastAsiaTheme="minorHAnsi"/>
        </w:rPr>
        <w:t xml:space="preserve"> году преступления и правонарушения коррупционной направленности в Агентстве не выявлялись;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1E30A0" w:rsidRPr="00063207">
        <w:rPr>
          <w:rFonts w:eastAsiaTheme="minorHAnsi"/>
        </w:rPr>
        <w:t>Должностные лица Агентства за совершение преступлений коррупционной направленности  к уголовной ответственности в 20</w:t>
      </w:r>
      <w:r w:rsidR="000E4A59">
        <w:rPr>
          <w:rFonts w:eastAsiaTheme="minorHAnsi"/>
        </w:rPr>
        <w:t>20</w:t>
      </w:r>
      <w:r w:rsidR="001E30A0" w:rsidRPr="00063207">
        <w:rPr>
          <w:rFonts w:eastAsiaTheme="minorHAnsi"/>
        </w:rPr>
        <w:t xml:space="preserve"> году не привлекались;</w:t>
      </w:r>
    </w:p>
    <w:p w:rsidR="009D5289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В) </w:t>
      </w:r>
      <w:r w:rsidR="009D5289" w:rsidRPr="00063207">
        <w:rPr>
          <w:rFonts w:eastAsiaTheme="minorHAnsi"/>
        </w:rPr>
        <w:t>Штатная чис</w:t>
      </w:r>
      <w:r w:rsidR="00B9663D">
        <w:rPr>
          <w:rFonts w:eastAsiaTheme="minorHAnsi"/>
        </w:rPr>
        <w:t>ленность Агентства на конец 20</w:t>
      </w:r>
      <w:r w:rsidR="000E4A59">
        <w:rPr>
          <w:rFonts w:eastAsiaTheme="minorHAnsi"/>
        </w:rPr>
        <w:t>20</w:t>
      </w:r>
      <w:r w:rsidR="00B9663D">
        <w:rPr>
          <w:rFonts w:eastAsiaTheme="minorHAnsi"/>
        </w:rPr>
        <w:t xml:space="preserve"> года составляла </w:t>
      </w:r>
      <w:r w:rsidR="000E4A59">
        <w:rPr>
          <w:rFonts w:eastAsiaTheme="minorHAnsi"/>
        </w:rPr>
        <w:t>40</w:t>
      </w:r>
      <w:r w:rsidR="009D5289" w:rsidRPr="00063207">
        <w:rPr>
          <w:rFonts w:eastAsiaTheme="minorHAnsi"/>
        </w:rPr>
        <w:t xml:space="preserve"> человек. Из них </w:t>
      </w:r>
      <w:r w:rsidR="000E4A59">
        <w:rPr>
          <w:rFonts w:eastAsiaTheme="minorHAnsi"/>
        </w:rPr>
        <w:t>33</w:t>
      </w:r>
      <w:r w:rsidR="009D5289" w:rsidRPr="00063207">
        <w:rPr>
          <w:rFonts w:eastAsiaTheme="minorHAnsi"/>
        </w:rPr>
        <w:t xml:space="preserve"> человек</w:t>
      </w:r>
      <w:r w:rsidR="000E4A59">
        <w:rPr>
          <w:rFonts w:eastAsiaTheme="minorHAnsi"/>
        </w:rPr>
        <w:t>а</w:t>
      </w:r>
      <w:r w:rsidR="009D5289" w:rsidRPr="00063207">
        <w:rPr>
          <w:rFonts w:eastAsiaTheme="minorHAnsi"/>
        </w:rPr>
        <w:t xml:space="preserve"> являлись государственными гражданскими служащими.</w:t>
      </w:r>
    </w:p>
    <w:p w:rsidR="009D5289" w:rsidRPr="000E4A59" w:rsidRDefault="009D5289" w:rsidP="00D66476">
      <w:pPr>
        <w:ind w:firstLine="709"/>
      </w:pPr>
      <w:r w:rsidRPr="00063207">
        <w:rPr>
          <w:rFonts w:eastAsiaTheme="minorHAnsi"/>
        </w:rPr>
        <w:t xml:space="preserve">В Перечень должностей </w:t>
      </w:r>
      <w:r w:rsidRPr="00063207">
        <w:t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Агентства от 2</w:t>
      </w:r>
      <w:r w:rsidR="00330F1C">
        <w:t>8</w:t>
      </w:r>
      <w:r w:rsidRPr="00063207">
        <w:t>.</w:t>
      </w:r>
      <w:r w:rsidR="00330F1C">
        <w:t>06</w:t>
      </w:r>
      <w:r w:rsidRPr="00063207">
        <w:t>.201</w:t>
      </w:r>
      <w:r w:rsidR="00330F1C">
        <w:t>9</w:t>
      </w:r>
      <w:r w:rsidRPr="00063207">
        <w:t xml:space="preserve"> №</w:t>
      </w:r>
      <w:r w:rsidR="00F20029">
        <w:t xml:space="preserve"> </w:t>
      </w:r>
      <w:r w:rsidR="00330F1C">
        <w:t>28</w:t>
      </w:r>
      <w:r w:rsidRPr="00063207">
        <w:t xml:space="preserve"> включено 1</w:t>
      </w:r>
      <w:r w:rsidR="00330F1C">
        <w:t>7</w:t>
      </w:r>
      <w:r w:rsidRPr="00063207">
        <w:t xml:space="preserve"> должностей.</w:t>
      </w:r>
      <w:r w:rsidR="000E4A59">
        <w:t xml:space="preserve"> На заседании комиссии по противодействию коррупции в </w:t>
      </w:r>
      <w:r w:rsidR="000E4A59">
        <w:rPr>
          <w:lang w:val="en-US"/>
        </w:rPr>
        <w:t>IV</w:t>
      </w:r>
      <w:r w:rsidR="000E4A59">
        <w:t xml:space="preserve"> квартале 2020 года запланировано увеличение перечня до 20 должностей.</w:t>
      </w:r>
    </w:p>
    <w:p w:rsidR="009D5289" w:rsidRPr="00063207" w:rsidRDefault="00B9663D" w:rsidP="00D66476">
      <w:pPr>
        <w:ind w:firstLine="709"/>
      </w:pPr>
      <w:r>
        <w:t>В 20</w:t>
      </w:r>
      <w:r w:rsidR="001703B6">
        <w:t>20</w:t>
      </w:r>
      <w:r w:rsidR="009D5289" w:rsidRPr="00063207">
        <w:t xml:space="preserve"> году оснований для проведения проверок в отношении государственных гражданских служащих Агентства не возникало, в этой связи проверки не проводились. Государственные гражданские служащие Агентства к дисциплинарной ответственности за нарушение антикоррупционного законодательства, а также законодательства о государственной гражданской службе не привлекались. </w:t>
      </w:r>
    </w:p>
    <w:p w:rsidR="009D5289" w:rsidRPr="00063207" w:rsidRDefault="00D17054" w:rsidP="00D66476">
      <w:pPr>
        <w:ind w:firstLine="709"/>
        <w:rPr>
          <w:b/>
        </w:rPr>
      </w:pPr>
      <w:r w:rsidRPr="00063207">
        <w:rPr>
          <w:rFonts w:eastAsiaTheme="minorHAnsi"/>
        </w:rPr>
        <w:t xml:space="preserve">Г) </w:t>
      </w:r>
      <w:r w:rsidR="009D5289" w:rsidRPr="00063207">
        <w:t>Агентством</w:t>
      </w:r>
      <w:r w:rsidR="009D5289" w:rsidRPr="00063207">
        <w:rPr>
          <w:b/>
        </w:rPr>
        <w:t xml:space="preserve"> </w:t>
      </w:r>
      <w:r w:rsidR="009D5289" w:rsidRPr="00063207">
        <w:rPr>
          <w:rStyle w:val="a9"/>
          <w:b w:val="0"/>
          <w:shd w:val="clear" w:color="auto" w:fill="FFFFFF"/>
        </w:rPr>
        <w:t>с целью выявления отношения граждан к коррупции как к социальному явлению, а также установления причин и услови</w:t>
      </w:r>
      <w:r w:rsidR="001C787A">
        <w:rPr>
          <w:rStyle w:val="a9"/>
          <w:b w:val="0"/>
          <w:shd w:val="clear" w:color="auto" w:fill="FFFFFF"/>
        </w:rPr>
        <w:t>й её возникновения и совершения</w:t>
      </w:r>
      <w:r w:rsidR="00B9663D">
        <w:rPr>
          <w:rStyle w:val="a9"/>
          <w:b w:val="0"/>
          <w:shd w:val="clear" w:color="auto" w:fill="FFFFFF"/>
        </w:rPr>
        <w:t xml:space="preserve"> в 20</w:t>
      </w:r>
      <w:r w:rsidR="001703B6">
        <w:rPr>
          <w:rStyle w:val="a9"/>
          <w:b w:val="0"/>
          <w:shd w:val="clear" w:color="auto" w:fill="FFFFFF"/>
        </w:rPr>
        <w:t>20</w:t>
      </w:r>
      <w:r w:rsidR="009D5289" w:rsidRPr="00063207">
        <w:rPr>
          <w:rStyle w:val="a9"/>
          <w:b w:val="0"/>
          <w:shd w:val="clear" w:color="auto" w:fill="FFFFFF"/>
        </w:rPr>
        <w:t xml:space="preserve"> году проводился анкетный опрос</w:t>
      </w:r>
      <w:r w:rsidR="009D5289" w:rsidRPr="00063207">
        <w:rPr>
          <w:b/>
        </w:rPr>
        <w:t>.</w:t>
      </w:r>
    </w:p>
    <w:p w:rsidR="00E92AC2" w:rsidRPr="00063207" w:rsidRDefault="00D17054" w:rsidP="00F23027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Д) </w:t>
      </w:r>
      <w:r w:rsidR="00E92AC2" w:rsidRPr="00063207">
        <w:rPr>
          <w:rFonts w:eastAsiaTheme="minorHAnsi"/>
        </w:rPr>
        <w:t xml:space="preserve">При оценке коррупционных рисков, существующих в деятельности Агентства, следует отметить, что государственные услуги Агентством не оказываются, что в целом существенно снижает уровень коррупционных рисков. 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 xml:space="preserve">Проведение закупок проводится в строгом  соответствии с законодательством. Информация о проведении Агентством закупок является прозрачной, общедоступной и размещается на официальном сайте Российской Федерации </w:t>
      </w:r>
      <w:hyperlink r:id="rId8" w:history="1">
        <w:r w:rsidRPr="00063207">
          <w:t>www.zakupki.gov.ru</w:t>
        </w:r>
      </w:hyperlink>
      <w:r w:rsidRPr="00063207">
        <w:t>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>Прием на работу и назначение на должность в Агентстве также осуществляется в строгом в соответствии с законодательством, с применением конкурсных процедур.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 xml:space="preserve">По роду своей деятельности работа непосредственно с заявителями (физическими и юридическими лицами) осуществляется двумя структурными подразделениями Агентства – отделом поддержки и сопровождения инвестиционных проектов и отделом экспертизы инвестиционных проектов. Сотрудники указанных отделов включены </w:t>
      </w:r>
      <w:r w:rsidRPr="00063207">
        <w:rPr>
          <w:rFonts w:eastAsiaTheme="minorHAnsi"/>
        </w:rPr>
        <w:t xml:space="preserve">в Перечень должностей </w:t>
      </w:r>
      <w:r w:rsidRPr="00063207">
        <w:t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рисками.</w:t>
      </w:r>
    </w:p>
    <w:p w:rsidR="00E92AC2" w:rsidRPr="00D66476" w:rsidRDefault="00E92AC2" w:rsidP="00D66476">
      <w:pPr>
        <w:keepNext/>
        <w:suppressAutoHyphens/>
        <w:ind w:firstLine="709"/>
      </w:pPr>
      <w:r w:rsidRPr="00063207">
        <w:t>Вышеуказанное свидетельствует о том, что существующие в деятельности Агентства коррупционные риски успешно минимизируются.</w:t>
      </w:r>
    </w:p>
    <w:p w:rsidR="00D17054" w:rsidRPr="00063207" w:rsidRDefault="00D17054" w:rsidP="00D66476">
      <w:pPr>
        <w:ind w:firstLine="709"/>
        <w:jc w:val="right"/>
        <w:rPr>
          <w:rFonts w:eastAsiaTheme="minorHAnsi"/>
          <w:b/>
          <w:i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E92AC2" w:rsidRPr="00063207" w:rsidRDefault="00E92AC2" w:rsidP="00D66476">
      <w:pPr>
        <w:ind w:firstLine="709"/>
      </w:pPr>
      <w:r w:rsidRPr="00063207">
        <w:rPr>
          <w:rFonts w:eastAsiaTheme="minorHAnsi"/>
        </w:rPr>
        <w:lastRenderedPageBreak/>
        <w:t xml:space="preserve">А) В соответствии с </w:t>
      </w:r>
      <w:r w:rsidRPr="00063207">
        <w:t xml:space="preserve">Приказом Агентства </w:t>
      </w:r>
      <w:r w:rsidR="00B9663D" w:rsidRPr="00B9663D">
        <w:t xml:space="preserve">от </w:t>
      </w:r>
      <w:r w:rsidR="00330F1C">
        <w:t>2</w:t>
      </w:r>
      <w:r w:rsidR="00B9663D" w:rsidRPr="00B9663D">
        <w:t>7.0</w:t>
      </w:r>
      <w:r w:rsidR="00330F1C">
        <w:t>2</w:t>
      </w:r>
      <w:r w:rsidR="00B9663D" w:rsidRPr="00B9663D">
        <w:t>.201</w:t>
      </w:r>
      <w:r w:rsidR="00330F1C">
        <w:t>9</w:t>
      </w:r>
      <w:r w:rsidR="00B9663D" w:rsidRPr="00B9663D">
        <w:t xml:space="preserve">  №</w:t>
      </w:r>
      <w:r w:rsidR="00330F1C">
        <w:t xml:space="preserve"> 6</w:t>
      </w:r>
      <w:r w:rsidRPr="00063207">
        <w:t xml:space="preserve"> «О назначении ответственного лица по предупреждению коррупционных правонарушений, за </w:t>
      </w:r>
      <w:r w:rsidR="00994156" w:rsidRPr="00063207">
        <w:t>работу комиссии при Руководителе</w:t>
      </w:r>
      <w:r w:rsidRPr="00063207">
        <w:t xml:space="preserve">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юридического отдела Агентства (</w:t>
      </w:r>
      <w:r w:rsidR="00330F1C">
        <w:t>Фугин</w:t>
      </w:r>
      <w:r w:rsidR="00B9663D">
        <w:t xml:space="preserve"> </w:t>
      </w:r>
      <w:r w:rsidR="00330F1C">
        <w:t>В</w:t>
      </w:r>
      <w:r w:rsidR="00B9663D">
        <w:t>.</w:t>
      </w:r>
      <w:r w:rsidR="00330F1C">
        <w:t>В.</w:t>
      </w:r>
      <w:r w:rsidRPr="00063207">
        <w:t>).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t>Информация о должностном лице, ответственном за профилактику коррупционных и иных правонарушений, размещена на официальном сайте Агентства в разделе «Противодействие коррупции».</w:t>
      </w:r>
    </w:p>
    <w:p w:rsidR="00E92AC2" w:rsidRPr="00063207" w:rsidRDefault="00E92AC2" w:rsidP="00D66476">
      <w:pPr>
        <w:widowControl w:val="0"/>
        <w:ind w:firstLine="709"/>
      </w:pPr>
      <w:r w:rsidRPr="00063207">
        <w:t>В 20</w:t>
      </w:r>
      <w:r w:rsidR="001703B6">
        <w:t>20</w:t>
      </w:r>
      <w:r w:rsidRPr="00063207">
        <w:t xml:space="preserve"> году лицом, ответственным на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</w:r>
    </w:p>
    <w:p w:rsidR="00E92AC2" w:rsidRPr="00063207" w:rsidRDefault="00E92AC2" w:rsidP="00D66476">
      <w:pPr>
        <w:widowControl w:val="0"/>
        <w:ind w:firstLine="709"/>
      </w:pPr>
      <w:r w:rsidRPr="00063207">
        <w:t>В 20</w:t>
      </w:r>
      <w:r w:rsidR="001703B6">
        <w:t>20</w:t>
      </w:r>
      <w:r w:rsidRPr="00063207">
        <w:t xml:space="preserve"> году сведения о доходах, расходах, об имуществе и обязательствах имущественного характера за </w:t>
      </w:r>
      <w:bookmarkStart w:id="0" w:name="_GoBack"/>
      <w:r w:rsidRPr="00063207">
        <w:t>201</w:t>
      </w:r>
      <w:r w:rsidR="001703B6">
        <w:t>9</w:t>
      </w:r>
      <w:bookmarkEnd w:id="0"/>
      <w:r w:rsidR="00592BEB">
        <w:t xml:space="preserve"> год представили </w:t>
      </w:r>
      <w:r w:rsidR="00861082" w:rsidRPr="00861082">
        <w:t xml:space="preserve">15 государственных служащих и </w:t>
      </w:r>
      <w:r w:rsidR="00861082">
        <w:t>1</w:t>
      </w:r>
      <w:r w:rsidR="001703B6">
        <w:t>2</w:t>
      </w:r>
      <w:r w:rsidR="00861082" w:rsidRPr="00861082">
        <w:t xml:space="preserve"> претендент</w:t>
      </w:r>
      <w:r w:rsidR="00861082">
        <w:t>а</w:t>
      </w:r>
      <w:r w:rsidR="00861082" w:rsidRPr="00861082">
        <w:t xml:space="preserve"> на замещение должности гражданского служащего</w:t>
      </w:r>
      <w:r w:rsidRPr="00063207">
        <w:t>. Представленные служащими сведения проверены на правильность заполнения, нарушений в правильности заполнения не выявлено.</w:t>
      </w:r>
    </w:p>
    <w:p w:rsidR="00E92AC2" w:rsidRPr="00063207" w:rsidRDefault="00E92AC2" w:rsidP="00D66476">
      <w:pPr>
        <w:ind w:firstLine="709"/>
        <w:rPr>
          <w:rFonts w:eastAsiaTheme="minorHAnsi"/>
          <w:i/>
          <w:u w:val="single"/>
        </w:rPr>
      </w:pPr>
      <w:r w:rsidRPr="00063207">
        <w:rPr>
          <w:rFonts w:eastAsiaTheme="minorHAnsi"/>
        </w:rPr>
        <w:t xml:space="preserve">Информация, являющаяся основанием для осуществления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достоверности и полноты сведений о доходах, расходах, об имуществе и обязательствах имущественного характера в 20</w:t>
      </w:r>
      <w:r w:rsidR="001703B6">
        <w:rPr>
          <w:rFonts w:eastAsiaTheme="minorHAnsi"/>
        </w:rPr>
        <w:t>20</w:t>
      </w:r>
      <w:r w:rsidRPr="00063207">
        <w:rPr>
          <w:rFonts w:eastAsiaTheme="minorHAnsi"/>
        </w:rPr>
        <w:t xml:space="preserve"> году в Агентство не поступала.</w:t>
      </w:r>
    </w:p>
    <w:p w:rsidR="00E92AC2" w:rsidRPr="00063207" w:rsidRDefault="00E92AC2" w:rsidP="00D66476">
      <w:pPr>
        <w:ind w:firstLine="709"/>
      </w:pPr>
      <w:r w:rsidRPr="00063207">
        <w:t xml:space="preserve">Гражданам, впервые принятым на государственную гражданскую службу в Агентство, разъяснялись требования законодательства в части соблюдения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 </w:t>
      </w:r>
      <w:r w:rsidR="00BD729F" w:rsidRPr="00063207">
        <w:t>Кроме того, проводится разъяснительная работа о том, что такое коррупция, о формах ее проявления, об ответственности за коррупционные правонарушения.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>Б) В 20</w:t>
      </w:r>
      <w:r w:rsidR="001703B6">
        <w:rPr>
          <w:rFonts w:eastAsiaTheme="minorHAnsi"/>
        </w:rPr>
        <w:t>20</w:t>
      </w:r>
      <w:r w:rsidRPr="00063207">
        <w:rPr>
          <w:rFonts w:eastAsiaTheme="minorHAnsi"/>
        </w:rPr>
        <w:t xml:space="preserve"> году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полноты и достоверности сведений о доходах, имуществе и обязательствах имущественного характера не проводились, нарушения не выявлялись.</w:t>
      </w:r>
    </w:p>
    <w:p w:rsidR="00D17054" w:rsidRPr="00063207" w:rsidRDefault="00D17054" w:rsidP="00D66476">
      <w:pPr>
        <w:ind w:firstLine="709"/>
        <w:rPr>
          <w:rFonts w:eastAsiaTheme="minorHAnsi"/>
          <w:b/>
          <w:i/>
          <w:sz w:val="16"/>
          <w:szCs w:val="16"/>
        </w:rPr>
      </w:pPr>
    </w:p>
    <w:p w:rsidR="00D17054" w:rsidRPr="00063207" w:rsidRDefault="00D236C2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4</w:t>
      </w:r>
      <w:r w:rsidR="005E4CE5" w:rsidRPr="00063207">
        <w:rPr>
          <w:rFonts w:eastAsiaTheme="minorHAnsi"/>
          <w:b/>
          <w:i/>
          <w:u w:val="single"/>
        </w:rPr>
        <w:t xml:space="preserve">) </w:t>
      </w:r>
      <w:r w:rsidR="00D17054" w:rsidRPr="00063207">
        <w:rPr>
          <w:rFonts w:eastAsiaTheme="minorHAnsi"/>
          <w:b/>
          <w:i/>
          <w:u w:val="single"/>
        </w:rPr>
        <w:t>Реализация иных мер, предусмотренных законодательством о противодействии коррупции</w:t>
      </w:r>
    </w:p>
    <w:p w:rsidR="002A5473" w:rsidRPr="00063207" w:rsidRDefault="002A5473" w:rsidP="00D66476">
      <w:pPr>
        <w:ind w:firstLine="709"/>
      </w:pPr>
      <w:r w:rsidRPr="00063207">
        <w:t>Во исполнение Федерального закона от 09.02.2009 № 8-ФЗ «Об обеспечении доступа к информации о деятельности государственных органов и органов</w:t>
      </w:r>
      <w:r w:rsidR="00592BEB">
        <w:t xml:space="preserve"> местного </w:t>
      </w:r>
      <w:r w:rsidR="00592BEB">
        <w:lastRenderedPageBreak/>
        <w:t>самоуправления» в 20</w:t>
      </w:r>
      <w:r w:rsidR="001703B6">
        <w:t>20</w:t>
      </w:r>
      <w:r w:rsidRPr="00063207">
        <w:t xml:space="preserve"> году систематически проводилась работа по актуализации информации раздела «Противодействие коррупции» официального сайта Агентства.</w:t>
      </w:r>
    </w:p>
    <w:p w:rsidR="00D66476" w:rsidRDefault="002A5473" w:rsidP="00D66476">
      <w:pPr>
        <w:ind w:firstLine="709"/>
      </w:pPr>
      <w:r w:rsidRPr="00063207">
        <w:t xml:space="preserve">Раздел «Противодействие коррупции» структурировался согласно требованиям, </w:t>
      </w:r>
      <w:bookmarkStart w:id="1" w:name="OLE_LINK9"/>
      <w:bookmarkStart w:id="2" w:name="OLE_LINK10"/>
      <w:r w:rsidRPr="00063207">
        <w:t>установленным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bookmarkEnd w:id="1"/>
      <w:bookmarkEnd w:id="2"/>
      <w:r w:rsidRPr="00063207">
        <w:t>.</w:t>
      </w:r>
    </w:p>
    <w:p w:rsidR="002F428A" w:rsidRPr="003140EF" w:rsidRDefault="002F428A" w:rsidP="00892D28"/>
    <w:sectPr w:rsidR="002F428A" w:rsidRPr="003140EF" w:rsidSect="001C787A">
      <w:headerReference w:type="default" r:id="rId9"/>
      <w:pgSz w:w="11906" w:h="16838"/>
      <w:pgMar w:top="1134" w:right="567" w:bottom="1134" w:left="1134" w:header="420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12" w:rsidRDefault="00473A12" w:rsidP="00D17054">
      <w:r>
        <w:separator/>
      </w:r>
    </w:p>
  </w:endnote>
  <w:endnote w:type="continuationSeparator" w:id="0">
    <w:p w:rsidR="00473A12" w:rsidRDefault="00473A12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12" w:rsidRDefault="00473A12" w:rsidP="00D17054">
      <w:r>
        <w:separator/>
      </w:r>
    </w:p>
  </w:footnote>
  <w:footnote w:type="continuationSeparator" w:id="0">
    <w:p w:rsidR="00473A12" w:rsidRDefault="00473A12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214728"/>
      <w:docPartObj>
        <w:docPartGallery w:val="Page Numbers (Top of Page)"/>
        <w:docPartUnique/>
      </w:docPartObj>
    </w:sdtPr>
    <w:sdtEndPr/>
    <w:sdtContent>
      <w:p w:rsidR="001C787A" w:rsidRDefault="001C7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B6">
          <w:rPr>
            <w:noProof/>
          </w:rPr>
          <w:t>9</w:t>
        </w:r>
        <w:r>
          <w:fldChar w:fldCharType="end"/>
        </w:r>
      </w:p>
    </w:sdtContent>
  </w:sdt>
  <w:p w:rsidR="00C222DE" w:rsidRDefault="00473A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83CFA"/>
    <w:multiLevelType w:val="hybridMultilevel"/>
    <w:tmpl w:val="FD123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A07004"/>
    <w:multiLevelType w:val="hybridMultilevel"/>
    <w:tmpl w:val="4E20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4"/>
    <w:rsid w:val="00002B90"/>
    <w:rsid w:val="00002C9C"/>
    <w:rsid w:val="00002D48"/>
    <w:rsid w:val="0000617F"/>
    <w:rsid w:val="00007C9D"/>
    <w:rsid w:val="00010D9B"/>
    <w:rsid w:val="000119EC"/>
    <w:rsid w:val="00011BBA"/>
    <w:rsid w:val="000145A3"/>
    <w:rsid w:val="00016F13"/>
    <w:rsid w:val="00025B43"/>
    <w:rsid w:val="00026E84"/>
    <w:rsid w:val="000306B8"/>
    <w:rsid w:val="000316C4"/>
    <w:rsid w:val="00031FDD"/>
    <w:rsid w:val="000340CB"/>
    <w:rsid w:val="0003518E"/>
    <w:rsid w:val="0003549D"/>
    <w:rsid w:val="00037115"/>
    <w:rsid w:val="00037A59"/>
    <w:rsid w:val="00040028"/>
    <w:rsid w:val="00044419"/>
    <w:rsid w:val="00050A94"/>
    <w:rsid w:val="00054FAB"/>
    <w:rsid w:val="00055097"/>
    <w:rsid w:val="00061E05"/>
    <w:rsid w:val="00061E69"/>
    <w:rsid w:val="00061F3F"/>
    <w:rsid w:val="00063207"/>
    <w:rsid w:val="00070DB2"/>
    <w:rsid w:val="00070DE7"/>
    <w:rsid w:val="00070EFF"/>
    <w:rsid w:val="00071691"/>
    <w:rsid w:val="000717CE"/>
    <w:rsid w:val="000722F6"/>
    <w:rsid w:val="00072E46"/>
    <w:rsid w:val="000753A7"/>
    <w:rsid w:val="00075FCF"/>
    <w:rsid w:val="00081C92"/>
    <w:rsid w:val="00084417"/>
    <w:rsid w:val="00094571"/>
    <w:rsid w:val="0009584C"/>
    <w:rsid w:val="000966C3"/>
    <w:rsid w:val="000968D7"/>
    <w:rsid w:val="000A0915"/>
    <w:rsid w:val="000A25C6"/>
    <w:rsid w:val="000A2A9D"/>
    <w:rsid w:val="000A36A0"/>
    <w:rsid w:val="000A42C9"/>
    <w:rsid w:val="000A68F1"/>
    <w:rsid w:val="000B09D7"/>
    <w:rsid w:val="000B6CB7"/>
    <w:rsid w:val="000B6CFE"/>
    <w:rsid w:val="000B7482"/>
    <w:rsid w:val="000C0BBA"/>
    <w:rsid w:val="000C1C01"/>
    <w:rsid w:val="000C317F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4A59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20DC"/>
    <w:rsid w:val="00115191"/>
    <w:rsid w:val="0011521C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D7D"/>
    <w:rsid w:val="00132C5D"/>
    <w:rsid w:val="0013404A"/>
    <w:rsid w:val="001377E0"/>
    <w:rsid w:val="00137CBE"/>
    <w:rsid w:val="00137D62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E51"/>
    <w:rsid w:val="00162B50"/>
    <w:rsid w:val="001638BD"/>
    <w:rsid w:val="001639B3"/>
    <w:rsid w:val="00163D47"/>
    <w:rsid w:val="00165075"/>
    <w:rsid w:val="001660F7"/>
    <w:rsid w:val="001703B6"/>
    <w:rsid w:val="00172E5C"/>
    <w:rsid w:val="0017695E"/>
    <w:rsid w:val="0017701A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28C"/>
    <w:rsid w:val="001B436D"/>
    <w:rsid w:val="001B7646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C787A"/>
    <w:rsid w:val="001D29DD"/>
    <w:rsid w:val="001D2CB7"/>
    <w:rsid w:val="001D3132"/>
    <w:rsid w:val="001D46D9"/>
    <w:rsid w:val="001D4EFF"/>
    <w:rsid w:val="001E0202"/>
    <w:rsid w:val="001E0E4E"/>
    <w:rsid w:val="001E30A0"/>
    <w:rsid w:val="001E48DF"/>
    <w:rsid w:val="001E57F9"/>
    <w:rsid w:val="001E5D75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6047"/>
    <w:rsid w:val="00207C17"/>
    <w:rsid w:val="00207DA0"/>
    <w:rsid w:val="002102F7"/>
    <w:rsid w:val="00217B63"/>
    <w:rsid w:val="002222D3"/>
    <w:rsid w:val="00223536"/>
    <w:rsid w:val="002252B7"/>
    <w:rsid w:val="002257FC"/>
    <w:rsid w:val="00225B24"/>
    <w:rsid w:val="00227EAA"/>
    <w:rsid w:val="00230E5A"/>
    <w:rsid w:val="0023122C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6204D"/>
    <w:rsid w:val="00263155"/>
    <w:rsid w:val="00265733"/>
    <w:rsid w:val="00265B07"/>
    <w:rsid w:val="00267A55"/>
    <w:rsid w:val="00270DD7"/>
    <w:rsid w:val="002717EF"/>
    <w:rsid w:val="00271A35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323A"/>
    <w:rsid w:val="0029646B"/>
    <w:rsid w:val="00296EFC"/>
    <w:rsid w:val="002A2176"/>
    <w:rsid w:val="002A4520"/>
    <w:rsid w:val="002A5473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3B7B"/>
    <w:rsid w:val="002C5384"/>
    <w:rsid w:val="002C70D3"/>
    <w:rsid w:val="002C7314"/>
    <w:rsid w:val="002C7ECE"/>
    <w:rsid w:val="002D1E1E"/>
    <w:rsid w:val="002D1F63"/>
    <w:rsid w:val="002D3BD4"/>
    <w:rsid w:val="002D404B"/>
    <w:rsid w:val="002D77EE"/>
    <w:rsid w:val="002E158B"/>
    <w:rsid w:val="002E2015"/>
    <w:rsid w:val="002E4AB1"/>
    <w:rsid w:val="002F428A"/>
    <w:rsid w:val="00300282"/>
    <w:rsid w:val="00301643"/>
    <w:rsid w:val="00303C85"/>
    <w:rsid w:val="00303E7A"/>
    <w:rsid w:val="00306F70"/>
    <w:rsid w:val="003101F7"/>
    <w:rsid w:val="0031023F"/>
    <w:rsid w:val="003102EC"/>
    <w:rsid w:val="0031049C"/>
    <w:rsid w:val="00313A4B"/>
    <w:rsid w:val="00313DAF"/>
    <w:rsid w:val="003140EF"/>
    <w:rsid w:val="003145EB"/>
    <w:rsid w:val="00314AED"/>
    <w:rsid w:val="00322553"/>
    <w:rsid w:val="003239BE"/>
    <w:rsid w:val="00324F1F"/>
    <w:rsid w:val="003262E8"/>
    <w:rsid w:val="0032641A"/>
    <w:rsid w:val="00326660"/>
    <w:rsid w:val="00327E04"/>
    <w:rsid w:val="003302E8"/>
    <w:rsid w:val="00330851"/>
    <w:rsid w:val="00330B01"/>
    <w:rsid w:val="00330F1C"/>
    <w:rsid w:val="00331E49"/>
    <w:rsid w:val="00332E22"/>
    <w:rsid w:val="00333A0C"/>
    <w:rsid w:val="00334206"/>
    <w:rsid w:val="00335E05"/>
    <w:rsid w:val="0033631F"/>
    <w:rsid w:val="00336615"/>
    <w:rsid w:val="00340247"/>
    <w:rsid w:val="0034188C"/>
    <w:rsid w:val="00345B67"/>
    <w:rsid w:val="00346799"/>
    <w:rsid w:val="00350124"/>
    <w:rsid w:val="003502E8"/>
    <w:rsid w:val="0035300B"/>
    <w:rsid w:val="003533BE"/>
    <w:rsid w:val="0035347F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E27"/>
    <w:rsid w:val="00364CCB"/>
    <w:rsid w:val="0036571E"/>
    <w:rsid w:val="00367273"/>
    <w:rsid w:val="00367D35"/>
    <w:rsid w:val="00371FED"/>
    <w:rsid w:val="00373A62"/>
    <w:rsid w:val="00373BC1"/>
    <w:rsid w:val="00375D17"/>
    <w:rsid w:val="00377C33"/>
    <w:rsid w:val="00380337"/>
    <w:rsid w:val="00380B1E"/>
    <w:rsid w:val="003813E3"/>
    <w:rsid w:val="00383807"/>
    <w:rsid w:val="00384EF4"/>
    <w:rsid w:val="003861FA"/>
    <w:rsid w:val="0038674F"/>
    <w:rsid w:val="003878DA"/>
    <w:rsid w:val="003909FF"/>
    <w:rsid w:val="00392354"/>
    <w:rsid w:val="00396DBA"/>
    <w:rsid w:val="00397747"/>
    <w:rsid w:val="00397C48"/>
    <w:rsid w:val="003A0EBC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C7E80"/>
    <w:rsid w:val="003D3B90"/>
    <w:rsid w:val="003D40BC"/>
    <w:rsid w:val="003D49EA"/>
    <w:rsid w:val="003D675B"/>
    <w:rsid w:val="003D73B1"/>
    <w:rsid w:val="003E1C7B"/>
    <w:rsid w:val="003E1D3F"/>
    <w:rsid w:val="003E4A3E"/>
    <w:rsid w:val="003E5C12"/>
    <w:rsid w:val="003E62E3"/>
    <w:rsid w:val="003E6831"/>
    <w:rsid w:val="003E71AB"/>
    <w:rsid w:val="003F0D73"/>
    <w:rsid w:val="003F1A43"/>
    <w:rsid w:val="003F2432"/>
    <w:rsid w:val="003F27EE"/>
    <w:rsid w:val="003F3B16"/>
    <w:rsid w:val="003F5C22"/>
    <w:rsid w:val="003F5C90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170EE"/>
    <w:rsid w:val="00420835"/>
    <w:rsid w:val="00423181"/>
    <w:rsid w:val="00423BBC"/>
    <w:rsid w:val="00423CE5"/>
    <w:rsid w:val="00423F81"/>
    <w:rsid w:val="004240C2"/>
    <w:rsid w:val="00425529"/>
    <w:rsid w:val="004321DE"/>
    <w:rsid w:val="00434D15"/>
    <w:rsid w:val="004365CA"/>
    <w:rsid w:val="00436E0F"/>
    <w:rsid w:val="004419EE"/>
    <w:rsid w:val="0044208F"/>
    <w:rsid w:val="00442E5E"/>
    <w:rsid w:val="0044650A"/>
    <w:rsid w:val="00446F79"/>
    <w:rsid w:val="00450D0A"/>
    <w:rsid w:val="00451322"/>
    <w:rsid w:val="00451825"/>
    <w:rsid w:val="00454B4E"/>
    <w:rsid w:val="00457485"/>
    <w:rsid w:val="004627ED"/>
    <w:rsid w:val="00462A01"/>
    <w:rsid w:val="00463C34"/>
    <w:rsid w:val="00463D5B"/>
    <w:rsid w:val="00463E33"/>
    <w:rsid w:val="004658D0"/>
    <w:rsid w:val="00466164"/>
    <w:rsid w:val="004674E0"/>
    <w:rsid w:val="00471D43"/>
    <w:rsid w:val="00473A12"/>
    <w:rsid w:val="00473B79"/>
    <w:rsid w:val="00473F28"/>
    <w:rsid w:val="00475522"/>
    <w:rsid w:val="00477C7A"/>
    <w:rsid w:val="00480D25"/>
    <w:rsid w:val="00481A73"/>
    <w:rsid w:val="00481E0F"/>
    <w:rsid w:val="00483D10"/>
    <w:rsid w:val="00483DA2"/>
    <w:rsid w:val="0048523D"/>
    <w:rsid w:val="00487320"/>
    <w:rsid w:val="00491D9C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E5A"/>
    <w:rsid w:val="004D1754"/>
    <w:rsid w:val="004D1C0F"/>
    <w:rsid w:val="004D5207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749D"/>
    <w:rsid w:val="00500890"/>
    <w:rsid w:val="005009AA"/>
    <w:rsid w:val="00504388"/>
    <w:rsid w:val="0050496E"/>
    <w:rsid w:val="005069D2"/>
    <w:rsid w:val="00507080"/>
    <w:rsid w:val="00510559"/>
    <w:rsid w:val="005160F0"/>
    <w:rsid w:val="00520153"/>
    <w:rsid w:val="00521C7C"/>
    <w:rsid w:val="00523063"/>
    <w:rsid w:val="005277C5"/>
    <w:rsid w:val="005278DB"/>
    <w:rsid w:val="00530135"/>
    <w:rsid w:val="00533BDA"/>
    <w:rsid w:val="005352E9"/>
    <w:rsid w:val="00540B40"/>
    <w:rsid w:val="005421CB"/>
    <w:rsid w:val="00544B96"/>
    <w:rsid w:val="00544BE0"/>
    <w:rsid w:val="00544D15"/>
    <w:rsid w:val="00545185"/>
    <w:rsid w:val="005470D9"/>
    <w:rsid w:val="005474F3"/>
    <w:rsid w:val="00551098"/>
    <w:rsid w:val="00554471"/>
    <w:rsid w:val="005614E9"/>
    <w:rsid w:val="00562E45"/>
    <w:rsid w:val="00564A31"/>
    <w:rsid w:val="00567F85"/>
    <w:rsid w:val="00570954"/>
    <w:rsid w:val="00570C76"/>
    <w:rsid w:val="00570F39"/>
    <w:rsid w:val="00571E35"/>
    <w:rsid w:val="00572239"/>
    <w:rsid w:val="005753A3"/>
    <w:rsid w:val="005761F4"/>
    <w:rsid w:val="0057696F"/>
    <w:rsid w:val="00576C4C"/>
    <w:rsid w:val="00577213"/>
    <w:rsid w:val="00580425"/>
    <w:rsid w:val="005819F4"/>
    <w:rsid w:val="0058221A"/>
    <w:rsid w:val="005825BB"/>
    <w:rsid w:val="00584A10"/>
    <w:rsid w:val="00585BAF"/>
    <w:rsid w:val="00587A51"/>
    <w:rsid w:val="00587A5E"/>
    <w:rsid w:val="00592BEB"/>
    <w:rsid w:val="00593F62"/>
    <w:rsid w:val="00594614"/>
    <w:rsid w:val="005964F1"/>
    <w:rsid w:val="00597438"/>
    <w:rsid w:val="005A0283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D0F73"/>
    <w:rsid w:val="005D11D3"/>
    <w:rsid w:val="005D1904"/>
    <w:rsid w:val="005D34F8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94D"/>
    <w:rsid w:val="005E6F15"/>
    <w:rsid w:val="005E6FCF"/>
    <w:rsid w:val="005E7F36"/>
    <w:rsid w:val="005F122C"/>
    <w:rsid w:val="005F1D9F"/>
    <w:rsid w:val="005F2B7D"/>
    <w:rsid w:val="006009E0"/>
    <w:rsid w:val="006056B1"/>
    <w:rsid w:val="006060C6"/>
    <w:rsid w:val="00610800"/>
    <w:rsid w:val="006109EE"/>
    <w:rsid w:val="00613035"/>
    <w:rsid w:val="006177E0"/>
    <w:rsid w:val="00617DE1"/>
    <w:rsid w:val="00617DFC"/>
    <w:rsid w:val="0062124D"/>
    <w:rsid w:val="006267CD"/>
    <w:rsid w:val="00627570"/>
    <w:rsid w:val="00627C8B"/>
    <w:rsid w:val="00631355"/>
    <w:rsid w:val="00631F0E"/>
    <w:rsid w:val="006320E3"/>
    <w:rsid w:val="00632BB3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1316"/>
    <w:rsid w:val="00651DD6"/>
    <w:rsid w:val="00652CE5"/>
    <w:rsid w:val="00654BA5"/>
    <w:rsid w:val="00654D0F"/>
    <w:rsid w:val="006602AA"/>
    <w:rsid w:val="00661D87"/>
    <w:rsid w:val="006621A1"/>
    <w:rsid w:val="00662ED4"/>
    <w:rsid w:val="006657BE"/>
    <w:rsid w:val="006669AA"/>
    <w:rsid w:val="00667519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809F9"/>
    <w:rsid w:val="00680E98"/>
    <w:rsid w:val="006815F3"/>
    <w:rsid w:val="0068329C"/>
    <w:rsid w:val="00683ECA"/>
    <w:rsid w:val="00684A8A"/>
    <w:rsid w:val="00685886"/>
    <w:rsid w:val="00686CEF"/>
    <w:rsid w:val="0069072C"/>
    <w:rsid w:val="0069160B"/>
    <w:rsid w:val="00692741"/>
    <w:rsid w:val="00692D57"/>
    <w:rsid w:val="00693229"/>
    <w:rsid w:val="00694B54"/>
    <w:rsid w:val="006952FE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A48"/>
    <w:rsid w:val="006C128F"/>
    <w:rsid w:val="006C1837"/>
    <w:rsid w:val="006C2FF5"/>
    <w:rsid w:val="006C3553"/>
    <w:rsid w:val="006C3A9D"/>
    <w:rsid w:val="006C4526"/>
    <w:rsid w:val="006C6560"/>
    <w:rsid w:val="006D1886"/>
    <w:rsid w:val="006D2334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2FFB"/>
    <w:rsid w:val="006F3E48"/>
    <w:rsid w:val="006F553A"/>
    <w:rsid w:val="006F5E47"/>
    <w:rsid w:val="0070031A"/>
    <w:rsid w:val="007043EB"/>
    <w:rsid w:val="00707598"/>
    <w:rsid w:val="0070795B"/>
    <w:rsid w:val="007133A6"/>
    <w:rsid w:val="00713A56"/>
    <w:rsid w:val="007148DF"/>
    <w:rsid w:val="007155B4"/>
    <w:rsid w:val="00720242"/>
    <w:rsid w:val="007232ED"/>
    <w:rsid w:val="00726F82"/>
    <w:rsid w:val="00727479"/>
    <w:rsid w:val="00727E18"/>
    <w:rsid w:val="007301C8"/>
    <w:rsid w:val="0073039C"/>
    <w:rsid w:val="00733A0C"/>
    <w:rsid w:val="00734DBF"/>
    <w:rsid w:val="00734E80"/>
    <w:rsid w:val="0073644F"/>
    <w:rsid w:val="0074096B"/>
    <w:rsid w:val="00741B8D"/>
    <w:rsid w:val="00747116"/>
    <w:rsid w:val="00764359"/>
    <w:rsid w:val="00765738"/>
    <w:rsid w:val="007664BE"/>
    <w:rsid w:val="00767FFD"/>
    <w:rsid w:val="00770447"/>
    <w:rsid w:val="00774F4C"/>
    <w:rsid w:val="007766DE"/>
    <w:rsid w:val="007774E7"/>
    <w:rsid w:val="00777584"/>
    <w:rsid w:val="0078032A"/>
    <w:rsid w:val="007843CA"/>
    <w:rsid w:val="00787FA2"/>
    <w:rsid w:val="007905C8"/>
    <w:rsid w:val="00794C1B"/>
    <w:rsid w:val="00795923"/>
    <w:rsid w:val="00796F96"/>
    <w:rsid w:val="007A22AA"/>
    <w:rsid w:val="007A2795"/>
    <w:rsid w:val="007A3113"/>
    <w:rsid w:val="007A34AC"/>
    <w:rsid w:val="007A3CCD"/>
    <w:rsid w:val="007B0A35"/>
    <w:rsid w:val="007B3741"/>
    <w:rsid w:val="007B3BEF"/>
    <w:rsid w:val="007B4582"/>
    <w:rsid w:val="007B5435"/>
    <w:rsid w:val="007B657E"/>
    <w:rsid w:val="007B779F"/>
    <w:rsid w:val="007C34B1"/>
    <w:rsid w:val="007C3D9D"/>
    <w:rsid w:val="007D093F"/>
    <w:rsid w:val="007D1C74"/>
    <w:rsid w:val="007D334E"/>
    <w:rsid w:val="007D4396"/>
    <w:rsid w:val="007D4689"/>
    <w:rsid w:val="007D5788"/>
    <w:rsid w:val="007D5FFE"/>
    <w:rsid w:val="007D62C4"/>
    <w:rsid w:val="007D651C"/>
    <w:rsid w:val="007D691B"/>
    <w:rsid w:val="007E16FE"/>
    <w:rsid w:val="007E2CF4"/>
    <w:rsid w:val="007E59F5"/>
    <w:rsid w:val="007E7AE5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30241"/>
    <w:rsid w:val="0083110D"/>
    <w:rsid w:val="0083145D"/>
    <w:rsid w:val="00832C6B"/>
    <w:rsid w:val="00833999"/>
    <w:rsid w:val="00837719"/>
    <w:rsid w:val="0084199A"/>
    <w:rsid w:val="00841B4E"/>
    <w:rsid w:val="0084425B"/>
    <w:rsid w:val="00844C45"/>
    <w:rsid w:val="00844DC0"/>
    <w:rsid w:val="00845070"/>
    <w:rsid w:val="008470C6"/>
    <w:rsid w:val="00847638"/>
    <w:rsid w:val="00850965"/>
    <w:rsid w:val="00850E5A"/>
    <w:rsid w:val="00852D3E"/>
    <w:rsid w:val="00854466"/>
    <w:rsid w:val="008553AC"/>
    <w:rsid w:val="00861082"/>
    <w:rsid w:val="008610F4"/>
    <w:rsid w:val="00862546"/>
    <w:rsid w:val="00862689"/>
    <w:rsid w:val="00863701"/>
    <w:rsid w:val="00864C84"/>
    <w:rsid w:val="0086536B"/>
    <w:rsid w:val="008655D0"/>
    <w:rsid w:val="0087635D"/>
    <w:rsid w:val="008776E3"/>
    <w:rsid w:val="0088081A"/>
    <w:rsid w:val="008811DE"/>
    <w:rsid w:val="00881771"/>
    <w:rsid w:val="00884ECD"/>
    <w:rsid w:val="00885825"/>
    <w:rsid w:val="00885C0F"/>
    <w:rsid w:val="008870E5"/>
    <w:rsid w:val="00890402"/>
    <w:rsid w:val="00890690"/>
    <w:rsid w:val="00891340"/>
    <w:rsid w:val="008920D2"/>
    <w:rsid w:val="00892D28"/>
    <w:rsid w:val="00893881"/>
    <w:rsid w:val="008943B7"/>
    <w:rsid w:val="00894975"/>
    <w:rsid w:val="0089679E"/>
    <w:rsid w:val="00896904"/>
    <w:rsid w:val="00897456"/>
    <w:rsid w:val="008A0D7B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6BC"/>
    <w:rsid w:val="008B58E7"/>
    <w:rsid w:val="008B6F93"/>
    <w:rsid w:val="008B72EC"/>
    <w:rsid w:val="008B777B"/>
    <w:rsid w:val="008C5523"/>
    <w:rsid w:val="008C5770"/>
    <w:rsid w:val="008D4278"/>
    <w:rsid w:val="008D5132"/>
    <w:rsid w:val="008D5F99"/>
    <w:rsid w:val="008D60E0"/>
    <w:rsid w:val="008D70C0"/>
    <w:rsid w:val="008D7349"/>
    <w:rsid w:val="008D73BD"/>
    <w:rsid w:val="008D746A"/>
    <w:rsid w:val="008D7783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52E8"/>
    <w:rsid w:val="0091052F"/>
    <w:rsid w:val="0091208C"/>
    <w:rsid w:val="009152E4"/>
    <w:rsid w:val="0092139B"/>
    <w:rsid w:val="009218F8"/>
    <w:rsid w:val="0092334D"/>
    <w:rsid w:val="00923C8B"/>
    <w:rsid w:val="00925C0F"/>
    <w:rsid w:val="00926555"/>
    <w:rsid w:val="009309D0"/>
    <w:rsid w:val="00931F21"/>
    <w:rsid w:val="00932A17"/>
    <w:rsid w:val="0093373E"/>
    <w:rsid w:val="009352C1"/>
    <w:rsid w:val="00935593"/>
    <w:rsid w:val="00935800"/>
    <w:rsid w:val="00935FD6"/>
    <w:rsid w:val="0093760F"/>
    <w:rsid w:val="00941014"/>
    <w:rsid w:val="00941365"/>
    <w:rsid w:val="00941A0D"/>
    <w:rsid w:val="0094381A"/>
    <w:rsid w:val="0094528F"/>
    <w:rsid w:val="00945535"/>
    <w:rsid w:val="0094728A"/>
    <w:rsid w:val="00947AFF"/>
    <w:rsid w:val="00952E69"/>
    <w:rsid w:val="00954B15"/>
    <w:rsid w:val="00955E94"/>
    <w:rsid w:val="00960D73"/>
    <w:rsid w:val="009614A3"/>
    <w:rsid w:val="00961ACC"/>
    <w:rsid w:val="009645CA"/>
    <w:rsid w:val="009648D9"/>
    <w:rsid w:val="00965600"/>
    <w:rsid w:val="00967CE6"/>
    <w:rsid w:val="00967E6E"/>
    <w:rsid w:val="00970BDD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900A5"/>
    <w:rsid w:val="0099153E"/>
    <w:rsid w:val="0099250D"/>
    <w:rsid w:val="00993257"/>
    <w:rsid w:val="00994156"/>
    <w:rsid w:val="009A03E0"/>
    <w:rsid w:val="009A64E7"/>
    <w:rsid w:val="009B0028"/>
    <w:rsid w:val="009B0D34"/>
    <w:rsid w:val="009B15E9"/>
    <w:rsid w:val="009B2AE5"/>
    <w:rsid w:val="009C0C7C"/>
    <w:rsid w:val="009C2B36"/>
    <w:rsid w:val="009C3146"/>
    <w:rsid w:val="009C45C9"/>
    <w:rsid w:val="009D2CE4"/>
    <w:rsid w:val="009D2EA5"/>
    <w:rsid w:val="009D3810"/>
    <w:rsid w:val="009D3D5C"/>
    <w:rsid w:val="009D4ABB"/>
    <w:rsid w:val="009D5289"/>
    <w:rsid w:val="009D7B05"/>
    <w:rsid w:val="009E3C0B"/>
    <w:rsid w:val="009E4A79"/>
    <w:rsid w:val="009F11D2"/>
    <w:rsid w:val="009F4582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3C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30F8"/>
    <w:rsid w:val="00A26056"/>
    <w:rsid w:val="00A2666A"/>
    <w:rsid w:val="00A30B42"/>
    <w:rsid w:val="00A310DD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3F9"/>
    <w:rsid w:val="00A51AFA"/>
    <w:rsid w:val="00A5400E"/>
    <w:rsid w:val="00A55F57"/>
    <w:rsid w:val="00A60E3C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2363"/>
    <w:rsid w:val="00A74AA4"/>
    <w:rsid w:val="00A750B9"/>
    <w:rsid w:val="00A7594F"/>
    <w:rsid w:val="00A7660C"/>
    <w:rsid w:val="00A76A89"/>
    <w:rsid w:val="00A7745A"/>
    <w:rsid w:val="00A80CD9"/>
    <w:rsid w:val="00A81FB5"/>
    <w:rsid w:val="00A827A9"/>
    <w:rsid w:val="00A859D4"/>
    <w:rsid w:val="00A859F2"/>
    <w:rsid w:val="00A952AB"/>
    <w:rsid w:val="00A954E9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27B6"/>
    <w:rsid w:val="00AB365D"/>
    <w:rsid w:val="00AB3FFD"/>
    <w:rsid w:val="00AB4309"/>
    <w:rsid w:val="00AB4E72"/>
    <w:rsid w:val="00AC0A19"/>
    <w:rsid w:val="00AC3242"/>
    <w:rsid w:val="00AC4A78"/>
    <w:rsid w:val="00AC60A9"/>
    <w:rsid w:val="00AC62F3"/>
    <w:rsid w:val="00AC7E5E"/>
    <w:rsid w:val="00AD19FB"/>
    <w:rsid w:val="00AD39B3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2C7C"/>
    <w:rsid w:val="00B038A7"/>
    <w:rsid w:val="00B063BE"/>
    <w:rsid w:val="00B063E6"/>
    <w:rsid w:val="00B06E5B"/>
    <w:rsid w:val="00B076E0"/>
    <w:rsid w:val="00B10039"/>
    <w:rsid w:val="00B11A1A"/>
    <w:rsid w:val="00B12D71"/>
    <w:rsid w:val="00B1307C"/>
    <w:rsid w:val="00B207C3"/>
    <w:rsid w:val="00B22E6A"/>
    <w:rsid w:val="00B23478"/>
    <w:rsid w:val="00B23BCD"/>
    <w:rsid w:val="00B23E78"/>
    <w:rsid w:val="00B2439B"/>
    <w:rsid w:val="00B26569"/>
    <w:rsid w:val="00B2792B"/>
    <w:rsid w:val="00B30238"/>
    <w:rsid w:val="00B30305"/>
    <w:rsid w:val="00B30ECC"/>
    <w:rsid w:val="00B325A2"/>
    <w:rsid w:val="00B32886"/>
    <w:rsid w:val="00B33688"/>
    <w:rsid w:val="00B3429A"/>
    <w:rsid w:val="00B367CF"/>
    <w:rsid w:val="00B41217"/>
    <w:rsid w:val="00B44158"/>
    <w:rsid w:val="00B44ADF"/>
    <w:rsid w:val="00B465C2"/>
    <w:rsid w:val="00B46B5A"/>
    <w:rsid w:val="00B51BB5"/>
    <w:rsid w:val="00B53D89"/>
    <w:rsid w:val="00B54541"/>
    <w:rsid w:val="00B549C5"/>
    <w:rsid w:val="00B55723"/>
    <w:rsid w:val="00B64DF3"/>
    <w:rsid w:val="00B653FE"/>
    <w:rsid w:val="00B65462"/>
    <w:rsid w:val="00B66358"/>
    <w:rsid w:val="00B70636"/>
    <w:rsid w:val="00B70948"/>
    <w:rsid w:val="00B709C6"/>
    <w:rsid w:val="00B71543"/>
    <w:rsid w:val="00B7553D"/>
    <w:rsid w:val="00B75EA5"/>
    <w:rsid w:val="00B76C58"/>
    <w:rsid w:val="00B81204"/>
    <w:rsid w:val="00B82B61"/>
    <w:rsid w:val="00B833F1"/>
    <w:rsid w:val="00B83669"/>
    <w:rsid w:val="00B842C8"/>
    <w:rsid w:val="00B9057F"/>
    <w:rsid w:val="00B92C9E"/>
    <w:rsid w:val="00B92F80"/>
    <w:rsid w:val="00B943EC"/>
    <w:rsid w:val="00B963B2"/>
    <w:rsid w:val="00B9662C"/>
    <w:rsid w:val="00B9663D"/>
    <w:rsid w:val="00B967D4"/>
    <w:rsid w:val="00B978EC"/>
    <w:rsid w:val="00BA07B2"/>
    <w:rsid w:val="00BA289B"/>
    <w:rsid w:val="00BA49D5"/>
    <w:rsid w:val="00BA592F"/>
    <w:rsid w:val="00BA676A"/>
    <w:rsid w:val="00BA790B"/>
    <w:rsid w:val="00BB05AC"/>
    <w:rsid w:val="00BB2F13"/>
    <w:rsid w:val="00BB3AA3"/>
    <w:rsid w:val="00BB4B6C"/>
    <w:rsid w:val="00BB5076"/>
    <w:rsid w:val="00BB589A"/>
    <w:rsid w:val="00BB7882"/>
    <w:rsid w:val="00BC039B"/>
    <w:rsid w:val="00BC31FB"/>
    <w:rsid w:val="00BC456B"/>
    <w:rsid w:val="00BD014E"/>
    <w:rsid w:val="00BD359F"/>
    <w:rsid w:val="00BD5537"/>
    <w:rsid w:val="00BD5B5A"/>
    <w:rsid w:val="00BD67DD"/>
    <w:rsid w:val="00BD729F"/>
    <w:rsid w:val="00BE1279"/>
    <w:rsid w:val="00BE28F4"/>
    <w:rsid w:val="00BE29BC"/>
    <w:rsid w:val="00BE36BD"/>
    <w:rsid w:val="00BE39AA"/>
    <w:rsid w:val="00BE509D"/>
    <w:rsid w:val="00BF2F1C"/>
    <w:rsid w:val="00BF4A5B"/>
    <w:rsid w:val="00BF567C"/>
    <w:rsid w:val="00BF5EB6"/>
    <w:rsid w:val="00BF7FDC"/>
    <w:rsid w:val="00C0044F"/>
    <w:rsid w:val="00C0219E"/>
    <w:rsid w:val="00C077A2"/>
    <w:rsid w:val="00C10A96"/>
    <w:rsid w:val="00C11120"/>
    <w:rsid w:val="00C16C87"/>
    <w:rsid w:val="00C23787"/>
    <w:rsid w:val="00C264C3"/>
    <w:rsid w:val="00C26B28"/>
    <w:rsid w:val="00C30120"/>
    <w:rsid w:val="00C31F7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F01"/>
    <w:rsid w:val="00C65611"/>
    <w:rsid w:val="00C658F3"/>
    <w:rsid w:val="00C66A7F"/>
    <w:rsid w:val="00C66DAC"/>
    <w:rsid w:val="00C71280"/>
    <w:rsid w:val="00C73473"/>
    <w:rsid w:val="00C7399F"/>
    <w:rsid w:val="00C74C8C"/>
    <w:rsid w:val="00C76AA9"/>
    <w:rsid w:val="00C823A5"/>
    <w:rsid w:val="00C831D0"/>
    <w:rsid w:val="00C84747"/>
    <w:rsid w:val="00C9010E"/>
    <w:rsid w:val="00C909CF"/>
    <w:rsid w:val="00C92B82"/>
    <w:rsid w:val="00C92BBF"/>
    <w:rsid w:val="00C9546C"/>
    <w:rsid w:val="00C97E88"/>
    <w:rsid w:val="00CA30BB"/>
    <w:rsid w:val="00CA3BFF"/>
    <w:rsid w:val="00CA516E"/>
    <w:rsid w:val="00CA5B06"/>
    <w:rsid w:val="00CA63CF"/>
    <w:rsid w:val="00CA76E7"/>
    <w:rsid w:val="00CA7C0C"/>
    <w:rsid w:val="00CB04F4"/>
    <w:rsid w:val="00CB0888"/>
    <w:rsid w:val="00CB2DA3"/>
    <w:rsid w:val="00CB536A"/>
    <w:rsid w:val="00CC0792"/>
    <w:rsid w:val="00CC1E8C"/>
    <w:rsid w:val="00CC736A"/>
    <w:rsid w:val="00CD228D"/>
    <w:rsid w:val="00CD2345"/>
    <w:rsid w:val="00CD32BD"/>
    <w:rsid w:val="00CD33CA"/>
    <w:rsid w:val="00CD3EFA"/>
    <w:rsid w:val="00CD5DC0"/>
    <w:rsid w:val="00CD6133"/>
    <w:rsid w:val="00CE2365"/>
    <w:rsid w:val="00CE26E8"/>
    <w:rsid w:val="00CE4E5C"/>
    <w:rsid w:val="00CE7493"/>
    <w:rsid w:val="00CF1358"/>
    <w:rsid w:val="00CF1E73"/>
    <w:rsid w:val="00CF4150"/>
    <w:rsid w:val="00CF6EE4"/>
    <w:rsid w:val="00CF7656"/>
    <w:rsid w:val="00D000C3"/>
    <w:rsid w:val="00D02754"/>
    <w:rsid w:val="00D02995"/>
    <w:rsid w:val="00D05423"/>
    <w:rsid w:val="00D137C2"/>
    <w:rsid w:val="00D13B9A"/>
    <w:rsid w:val="00D14648"/>
    <w:rsid w:val="00D14C2D"/>
    <w:rsid w:val="00D163BB"/>
    <w:rsid w:val="00D17054"/>
    <w:rsid w:val="00D20A0A"/>
    <w:rsid w:val="00D236C2"/>
    <w:rsid w:val="00D23772"/>
    <w:rsid w:val="00D24D87"/>
    <w:rsid w:val="00D25C63"/>
    <w:rsid w:val="00D26A3F"/>
    <w:rsid w:val="00D30297"/>
    <w:rsid w:val="00D32014"/>
    <w:rsid w:val="00D3242B"/>
    <w:rsid w:val="00D3284D"/>
    <w:rsid w:val="00D32BE4"/>
    <w:rsid w:val="00D33ECF"/>
    <w:rsid w:val="00D34331"/>
    <w:rsid w:val="00D3560A"/>
    <w:rsid w:val="00D356DD"/>
    <w:rsid w:val="00D35A84"/>
    <w:rsid w:val="00D377DA"/>
    <w:rsid w:val="00D3780F"/>
    <w:rsid w:val="00D40AAA"/>
    <w:rsid w:val="00D456C5"/>
    <w:rsid w:val="00D464E3"/>
    <w:rsid w:val="00D51116"/>
    <w:rsid w:val="00D53425"/>
    <w:rsid w:val="00D5472A"/>
    <w:rsid w:val="00D55DEA"/>
    <w:rsid w:val="00D5613A"/>
    <w:rsid w:val="00D57796"/>
    <w:rsid w:val="00D602F0"/>
    <w:rsid w:val="00D60521"/>
    <w:rsid w:val="00D60CC6"/>
    <w:rsid w:val="00D610A1"/>
    <w:rsid w:val="00D63648"/>
    <w:rsid w:val="00D63B82"/>
    <w:rsid w:val="00D6401D"/>
    <w:rsid w:val="00D6626F"/>
    <w:rsid w:val="00D66476"/>
    <w:rsid w:val="00D66E06"/>
    <w:rsid w:val="00D7019E"/>
    <w:rsid w:val="00D7110C"/>
    <w:rsid w:val="00D71F8B"/>
    <w:rsid w:val="00D73FC3"/>
    <w:rsid w:val="00D76479"/>
    <w:rsid w:val="00D767F9"/>
    <w:rsid w:val="00D76B41"/>
    <w:rsid w:val="00D805EF"/>
    <w:rsid w:val="00D813E8"/>
    <w:rsid w:val="00D828F4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31D3"/>
    <w:rsid w:val="00D94E24"/>
    <w:rsid w:val="00D96330"/>
    <w:rsid w:val="00D96458"/>
    <w:rsid w:val="00DA1425"/>
    <w:rsid w:val="00DA6BC5"/>
    <w:rsid w:val="00DB077C"/>
    <w:rsid w:val="00DB5B86"/>
    <w:rsid w:val="00DB5EE2"/>
    <w:rsid w:val="00DB71D6"/>
    <w:rsid w:val="00DC0E0B"/>
    <w:rsid w:val="00DC2824"/>
    <w:rsid w:val="00DC3C5A"/>
    <w:rsid w:val="00DC3FCE"/>
    <w:rsid w:val="00DC6F4B"/>
    <w:rsid w:val="00DC7C7B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6AC0"/>
    <w:rsid w:val="00DE7A1D"/>
    <w:rsid w:val="00DF2205"/>
    <w:rsid w:val="00DF3A3F"/>
    <w:rsid w:val="00DF4B9D"/>
    <w:rsid w:val="00DF7D36"/>
    <w:rsid w:val="00E04719"/>
    <w:rsid w:val="00E04E1B"/>
    <w:rsid w:val="00E07D5C"/>
    <w:rsid w:val="00E10851"/>
    <w:rsid w:val="00E14E92"/>
    <w:rsid w:val="00E15C24"/>
    <w:rsid w:val="00E164B0"/>
    <w:rsid w:val="00E20489"/>
    <w:rsid w:val="00E21906"/>
    <w:rsid w:val="00E22A24"/>
    <w:rsid w:val="00E24950"/>
    <w:rsid w:val="00E32E35"/>
    <w:rsid w:val="00E337DE"/>
    <w:rsid w:val="00E345C3"/>
    <w:rsid w:val="00E35210"/>
    <w:rsid w:val="00E355CA"/>
    <w:rsid w:val="00E3605B"/>
    <w:rsid w:val="00E36B5C"/>
    <w:rsid w:val="00E40718"/>
    <w:rsid w:val="00E40E3F"/>
    <w:rsid w:val="00E419B5"/>
    <w:rsid w:val="00E4317B"/>
    <w:rsid w:val="00E43959"/>
    <w:rsid w:val="00E43B93"/>
    <w:rsid w:val="00E45D4F"/>
    <w:rsid w:val="00E46135"/>
    <w:rsid w:val="00E47183"/>
    <w:rsid w:val="00E51517"/>
    <w:rsid w:val="00E51768"/>
    <w:rsid w:val="00E5426A"/>
    <w:rsid w:val="00E5448E"/>
    <w:rsid w:val="00E54974"/>
    <w:rsid w:val="00E600C4"/>
    <w:rsid w:val="00E60BB8"/>
    <w:rsid w:val="00E61E07"/>
    <w:rsid w:val="00E642BC"/>
    <w:rsid w:val="00E64BA8"/>
    <w:rsid w:val="00E64E76"/>
    <w:rsid w:val="00E657EB"/>
    <w:rsid w:val="00E66C5D"/>
    <w:rsid w:val="00E66C5E"/>
    <w:rsid w:val="00E6777F"/>
    <w:rsid w:val="00E7085A"/>
    <w:rsid w:val="00E70A33"/>
    <w:rsid w:val="00E7188D"/>
    <w:rsid w:val="00E722B3"/>
    <w:rsid w:val="00E74715"/>
    <w:rsid w:val="00E76596"/>
    <w:rsid w:val="00E77A99"/>
    <w:rsid w:val="00E77F7A"/>
    <w:rsid w:val="00E81C5C"/>
    <w:rsid w:val="00E864A1"/>
    <w:rsid w:val="00E86DAF"/>
    <w:rsid w:val="00E87318"/>
    <w:rsid w:val="00E9062F"/>
    <w:rsid w:val="00E91602"/>
    <w:rsid w:val="00E92A2F"/>
    <w:rsid w:val="00E92AC2"/>
    <w:rsid w:val="00E9651C"/>
    <w:rsid w:val="00E96718"/>
    <w:rsid w:val="00E96839"/>
    <w:rsid w:val="00E973C6"/>
    <w:rsid w:val="00E9770F"/>
    <w:rsid w:val="00EA044C"/>
    <w:rsid w:val="00EA1A49"/>
    <w:rsid w:val="00EA2858"/>
    <w:rsid w:val="00EA2CF3"/>
    <w:rsid w:val="00EA345B"/>
    <w:rsid w:val="00EA4E5C"/>
    <w:rsid w:val="00EA6172"/>
    <w:rsid w:val="00EA6FCB"/>
    <w:rsid w:val="00EA79F2"/>
    <w:rsid w:val="00EB197D"/>
    <w:rsid w:val="00EB2ABC"/>
    <w:rsid w:val="00EB7982"/>
    <w:rsid w:val="00EC0A7E"/>
    <w:rsid w:val="00EC1329"/>
    <w:rsid w:val="00EC15B4"/>
    <w:rsid w:val="00EC161F"/>
    <w:rsid w:val="00EC1AD3"/>
    <w:rsid w:val="00EC34ED"/>
    <w:rsid w:val="00EC48E3"/>
    <w:rsid w:val="00EC559A"/>
    <w:rsid w:val="00EC73B7"/>
    <w:rsid w:val="00ED0719"/>
    <w:rsid w:val="00ED1C9E"/>
    <w:rsid w:val="00ED46AA"/>
    <w:rsid w:val="00ED70B9"/>
    <w:rsid w:val="00ED7BAA"/>
    <w:rsid w:val="00EE09C2"/>
    <w:rsid w:val="00EE372E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50AA"/>
    <w:rsid w:val="00F05A47"/>
    <w:rsid w:val="00F06F6E"/>
    <w:rsid w:val="00F07107"/>
    <w:rsid w:val="00F11559"/>
    <w:rsid w:val="00F11658"/>
    <w:rsid w:val="00F12381"/>
    <w:rsid w:val="00F12505"/>
    <w:rsid w:val="00F125CB"/>
    <w:rsid w:val="00F15862"/>
    <w:rsid w:val="00F20029"/>
    <w:rsid w:val="00F2100C"/>
    <w:rsid w:val="00F22129"/>
    <w:rsid w:val="00F23027"/>
    <w:rsid w:val="00F2327E"/>
    <w:rsid w:val="00F245EC"/>
    <w:rsid w:val="00F32515"/>
    <w:rsid w:val="00F32ACA"/>
    <w:rsid w:val="00F330B1"/>
    <w:rsid w:val="00F33891"/>
    <w:rsid w:val="00F3503A"/>
    <w:rsid w:val="00F3756E"/>
    <w:rsid w:val="00F4110E"/>
    <w:rsid w:val="00F425A1"/>
    <w:rsid w:val="00F43650"/>
    <w:rsid w:val="00F43890"/>
    <w:rsid w:val="00F44675"/>
    <w:rsid w:val="00F44C82"/>
    <w:rsid w:val="00F44EAC"/>
    <w:rsid w:val="00F45451"/>
    <w:rsid w:val="00F4613D"/>
    <w:rsid w:val="00F46EE2"/>
    <w:rsid w:val="00F470D9"/>
    <w:rsid w:val="00F51834"/>
    <w:rsid w:val="00F521FB"/>
    <w:rsid w:val="00F523BF"/>
    <w:rsid w:val="00F53263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0D7F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4860"/>
    <w:rsid w:val="00F84F98"/>
    <w:rsid w:val="00F860AF"/>
    <w:rsid w:val="00F8752E"/>
    <w:rsid w:val="00F90F6B"/>
    <w:rsid w:val="00F94C36"/>
    <w:rsid w:val="00F94FED"/>
    <w:rsid w:val="00F97075"/>
    <w:rsid w:val="00F970C4"/>
    <w:rsid w:val="00FA07DC"/>
    <w:rsid w:val="00FA161C"/>
    <w:rsid w:val="00FA47EC"/>
    <w:rsid w:val="00FA619E"/>
    <w:rsid w:val="00FA70F1"/>
    <w:rsid w:val="00FB5011"/>
    <w:rsid w:val="00FB6427"/>
    <w:rsid w:val="00FB7DAE"/>
    <w:rsid w:val="00FC095A"/>
    <w:rsid w:val="00FC2BE3"/>
    <w:rsid w:val="00FC4450"/>
    <w:rsid w:val="00FC45AD"/>
    <w:rsid w:val="00FC6F6C"/>
    <w:rsid w:val="00FD142A"/>
    <w:rsid w:val="00FD35AD"/>
    <w:rsid w:val="00FD35C8"/>
    <w:rsid w:val="00FD464E"/>
    <w:rsid w:val="00FD6C56"/>
    <w:rsid w:val="00FD6F67"/>
    <w:rsid w:val="00FE2D54"/>
    <w:rsid w:val="00FE68AD"/>
    <w:rsid w:val="00FE6D9F"/>
    <w:rsid w:val="00FF0D8A"/>
    <w:rsid w:val="00FF102D"/>
    <w:rsid w:val="00FF2229"/>
    <w:rsid w:val="00FF2E1D"/>
    <w:rsid w:val="00FF4340"/>
    <w:rsid w:val="00FF4C08"/>
    <w:rsid w:val="00FF67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C5E1-F3C0-4482-ADAD-AC1328F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character" w:styleId="a9">
    <w:name w:val="Strong"/>
    <w:basedOn w:val="a0"/>
    <w:uiPriority w:val="22"/>
    <w:qFormat/>
    <w:rsid w:val="009D5289"/>
    <w:rPr>
      <w:b/>
      <w:bCs/>
    </w:rPr>
  </w:style>
  <w:style w:type="paragraph" w:styleId="aa">
    <w:name w:val="No Spacing"/>
    <w:uiPriority w:val="99"/>
    <w:qFormat/>
    <w:rsid w:val="005F122C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8811D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B6CFE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Гущин_И</dc:creator>
  <cp:lastModifiedBy>Айдар Илдарович Гайфуллин</cp:lastModifiedBy>
  <cp:revision>2</cp:revision>
  <cp:lastPrinted>2018-01-26T08:53:00Z</cp:lastPrinted>
  <dcterms:created xsi:type="dcterms:W3CDTF">2020-12-25T13:37:00Z</dcterms:created>
  <dcterms:modified xsi:type="dcterms:W3CDTF">2020-12-25T13:37:00Z</dcterms:modified>
</cp:coreProperties>
</file>