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88" w:rsidRPr="00340388" w:rsidRDefault="00340388" w:rsidP="0034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388">
        <w:rPr>
          <w:rFonts w:ascii="Times New Roman" w:hAnsi="Times New Roman" w:cs="Times New Roman"/>
          <w:sz w:val="24"/>
          <w:szCs w:val="24"/>
        </w:rPr>
        <w:t>Сводный отчет о проведении</w:t>
      </w:r>
    </w:p>
    <w:p w:rsidR="00DB6520" w:rsidRDefault="00340388" w:rsidP="0034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388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0388">
        <w:rPr>
          <w:rFonts w:ascii="Times New Roman" w:hAnsi="Times New Roman" w:cs="Times New Roman"/>
          <w:sz w:val="24"/>
          <w:szCs w:val="24"/>
        </w:rPr>
        <w:t xml:space="preserve"> постановления Кабинета Министров Республики Татарстан «</w:t>
      </w:r>
      <w:r w:rsidR="00A86C4A" w:rsidRPr="00A86C4A">
        <w:rPr>
          <w:rFonts w:ascii="Times New Roman" w:hAnsi="Times New Roman" w:cs="Times New Roman"/>
          <w:sz w:val="24"/>
          <w:szCs w:val="24"/>
        </w:rPr>
        <w:t>Об утверждении порядка размещения объектов социально-культурного и коммунально-бытового назначения, реализации масштабных инвестиционных проектов на территории Республики Татарстан и признании утратившими силу отдельных актов Кабинета Министров Республики Татарстан</w:t>
      </w:r>
      <w:r w:rsidR="000B0AE7" w:rsidRPr="000B0AE7">
        <w:rPr>
          <w:rFonts w:ascii="Times New Roman" w:hAnsi="Times New Roman" w:cs="Times New Roman"/>
          <w:sz w:val="24"/>
          <w:szCs w:val="24"/>
        </w:rPr>
        <w:t>»</w:t>
      </w:r>
    </w:p>
    <w:p w:rsidR="000B0AE7" w:rsidRPr="00340388" w:rsidRDefault="000B0AE7" w:rsidP="0034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876"/>
        <w:gridCol w:w="3909"/>
        <w:gridCol w:w="3172"/>
        <w:gridCol w:w="1614"/>
        <w:gridCol w:w="53"/>
      </w:tblGrid>
      <w:tr w:rsidR="00DB6520" w:rsidTr="0064141A">
        <w:trPr>
          <w:gridAfter w:val="1"/>
          <w:wAfter w:w="53" w:type="dxa"/>
        </w:trPr>
        <w:tc>
          <w:tcPr>
            <w:tcW w:w="4785" w:type="dxa"/>
            <w:gridSpan w:val="2"/>
          </w:tcPr>
          <w:p w:rsidR="00DB6520" w:rsidRDefault="00DB6520" w:rsidP="0034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6" w:type="dxa"/>
            <w:gridSpan w:val="2"/>
          </w:tcPr>
          <w:p w:rsidR="00DB6520" w:rsidRDefault="00695CE4" w:rsidP="0034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</w:t>
            </w:r>
          </w:p>
          <w:p w:rsidR="00695CE4" w:rsidRDefault="00A515E8" w:rsidP="0034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«</w:t>
            </w:r>
            <w:r w:rsidR="007F61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95C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86C4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695CE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86C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5C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5CE4" w:rsidRDefault="00695CE4" w:rsidP="007F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«</w:t>
            </w:r>
            <w:r w:rsidR="007F61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86C4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86C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828DC" w:rsidTr="0064141A">
        <w:trPr>
          <w:gridAfter w:val="1"/>
          <w:wAfter w:w="53" w:type="dxa"/>
          <w:trHeight w:val="562"/>
        </w:trPr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E828DC" w:rsidRDefault="00E828DC" w:rsidP="00E8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DC" w:rsidRPr="00082AAA" w:rsidRDefault="00E828DC" w:rsidP="00082AAA">
            <w:pPr>
              <w:pStyle w:val="a4"/>
              <w:numPr>
                <w:ilvl w:val="0"/>
                <w:numId w:val="4"/>
              </w:numPr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  <w:p w:rsidR="00082AAA" w:rsidRPr="00082AAA" w:rsidRDefault="00082AAA" w:rsidP="00082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18" w:rsidTr="0064141A">
        <w:tc>
          <w:tcPr>
            <w:tcW w:w="876" w:type="dxa"/>
          </w:tcPr>
          <w:p w:rsidR="00502A18" w:rsidRPr="00502A18" w:rsidRDefault="00502A18" w:rsidP="00467E78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48" w:type="dxa"/>
            <w:gridSpan w:val="4"/>
          </w:tcPr>
          <w:p w:rsidR="00502A18" w:rsidRPr="00502A18" w:rsidRDefault="00465340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орган исполнительной власти,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осуществляющий</w:t>
            </w:r>
          </w:p>
          <w:p w:rsidR="00502A18" w:rsidRPr="00502A18" w:rsidRDefault="00465340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по выработке государственной политики 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>и нормативно-</w:t>
            </w:r>
          </w:p>
          <w:p w:rsidR="00502A18" w:rsidRPr="00502A18" w:rsidRDefault="001319DD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правовому регулированию в установленной сфере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или</w:t>
            </w:r>
          </w:p>
          <w:p w:rsidR="00502A18" w:rsidRPr="00502A18" w:rsidRDefault="00502A18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="001319DD"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власти, на который </w:t>
            </w: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02A18" w:rsidRPr="00502A18" w:rsidRDefault="001319DD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нормативными правовыми актами возложены функции по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</w:t>
            </w:r>
          </w:p>
          <w:p w:rsidR="00502A18" w:rsidRPr="00502A18" w:rsidRDefault="00502A18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проекта нормативного правового акта (далее - разработчик): </w:t>
            </w:r>
          </w:p>
          <w:p w:rsidR="00502A18" w:rsidRPr="00502A18" w:rsidRDefault="00A86C4A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Агентство инвестиционного развития</w:t>
            </w:r>
            <w:r w:rsidR="00F246FB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48" w:type="dxa"/>
            <w:gridSpan w:val="4"/>
          </w:tcPr>
          <w:p w:rsidR="00652C23" w:rsidRPr="00652C23" w:rsidRDefault="002C64C4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республиканских 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анах</w:t>
            </w:r>
            <w:r w:rsidR="00652C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сполнительной</w:t>
            </w:r>
            <w:r w:rsidR="00652C23">
              <w:rPr>
                <w:rFonts w:ascii="Times New Roman" w:hAnsi="Times New Roman" w:cs="Times New Roman"/>
                <w:sz w:val="24"/>
                <w:szCs w:val="24"/>
              </w:rPr>
              <w:t xml:space="preserve"> власти -</w:t>
            </w:r>
          </w:p>
          <w:p w:rsidR="00861FD7" w:rsidRPr="00861FD7" w:rsidRDefault="00652C23" w:rsidP="00861F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соисполнителях:</w:t>
            </w:r>
            <w:r w:rsidR="00F2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FD7" w:rsidRPr="00864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Министерство земельных и имущественных отношений Республики Татарстан, Министерство экономики Республики Татарстан, </w:t>
            </w:r>
            <w:r w:rsid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отраслевые органы исполнительной власти Республики Татарстан, </w:t>
            </w:r>
            <w:r w:rsidR="00861FD7" w:rsidRPr="00864F6A">
              <w:rPr>
                <w:rFonts w:ascii="Times New Roman" w:hAnsi="Times New Roman" w:cs="Times New Roman"/>
                <w:i/>
                <w:sz w:val="24"/>
                <w:szCs w:val="24"/>
              </w:rPr>
              <w:t>органы местного самоуправления муниципальных районов и городс</w:t>
            </w:r>
            <w:r w:rsid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ких округов Республики Татарстан, </w:t>
            </w:r>
            <w:r w:rsidR="00861FD7" w:rsidRPr="00732629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строительство, архитектуры и жилищно-коммунального хозяйства Республики Татарстан;</w:t>
            </w:r>
            <w:r w:rsid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1FD7" w:rsidRPr="00732629">
              <w:rPr>
                <w:rFonts w:ascii="Times New Roman" w:hAnsi="Times New Roman" w:cs="Times New Roman"/>
                <w:i/>
                <w:sz w:val="24"/>
                <w:szCs w:val="24"/>
              </w:rPr>
              <w:t>Инспекция государственного строительного надзора Республики Татарстан;</w:t>
            </w:r>
            <w:r w:rsid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1FD7" w:rsidRPr="0073262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автономное учреждение «Управление государственной экспертизы и ценообразования Республики Татарстан по строительству и архитектуре»;</w:t>
            </w:r>
            <w:r w:rsid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1FD7" w:rsidRPr="0073262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казенное учреждение «Главное инвестиционно-строительное у</w:t>
            </w:r>
            <w:r w:rsidR="00861FD7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правление Республики Татарстан»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48" w:type="dxa"/>
            <w:gridSpan w:val="4"/>
          </w:tcPr>
          <w:p w:rsidR="005F53F7" w:rsidRDefault="00652C23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  <w:r w:rsidR="00F2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33E" w:rsidRDefault="00EF033E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постановления Кабинета Министров Республики Татарстан </w:t>
            </w:r>
            <w:r w:rsidR="000B0AE7" w:rsidRPr="000B0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A86C4A"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порядка размещения объектов социально-культурного и коммунально-бытового назначения, реализации масштабных инвестиционных проектов на территории Республики Татарстан и признании утратившими силу отдельных актов Кабинета Министров Республики Татарстан</w:t>
            </w:r>
            <w:r w:rsidR="000B0AE7" w:rsidRPr="000B0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748" w:type="dxa"/>
            <w:gridSpan w:val="4"/>
          </w:tcPr>
          <w:p w:rsidR="00502A18" w:rsidRDefault="00652C23" w:rsidP="00A8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</w:t>
            </w:r>
            <w:r w:rsidR="00EF033E">
              <w:rPr>
                <w:rFonts w:ascii="Times New Roman" w:hAnsi="Times New Roman" w:cs="Times New Roman"/>
                <w:sz w:val="24"/>
                <w:szCs w:val="24"/>
              </w:rPr>
              <w:t xml:space="preserve">упления в силу проекта акта: </w:t>
            </w:r>
            <w:r w:rsidR="00A86C4A">
              <w:rPr>
                <w:rFonts w:ascii="Times New Roman" w:hAnsi="Times New Roman" w:cs="Times New Roman"/>
                <w:i/>
                <w:sz w:val="24"/>
                <w:szCs w:val="24"/>
              </w:rPr>
              <w:t>июнь 2021</w:t>
            </w:r>
            <w:r w:rsidR="00EF033E" w:rsidRPr="00EF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65340" w:rsidTr="0064141A">
        <w:tc>
          <w:tcPr>
            <w:tcW w:w="876" w:type="dxa"/>
          </w:tcPr>
          <w:p w:rsidR="00465340" w:rsidRDefault="00465340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81" w:type="dxa"/>
            <w:gridSpan w:val="2"/>
          </w:tcPr>
          <w:p w:rsidR="00465340" w:rsidRDefault="002C64C4" w:rsidP="002C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установления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 xml:space="preserve"> переходного периода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отсрочки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 xml:space="preserve">редлагаемого регулирования,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необходимость      расп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 xml:space="preserve">ространения предлагаемого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ранее возникшие отношения:</w:t>
            </w:r>
          </w:p>
        </w:tc>
        <w:tc>
          <w:tcPr>
            <w:tcW w:w="1667" w:type="dxa"/>
            <w:gridSpan w:val="2"/>
          </w:tcPr>
          <w:p w:rsidR="00465340" w:rsidRPr="00465340" w:rsidRDefault="00465340" w:rsidP="004653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34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  <w:p w:rsidR="00465340" w:rsidRDefault="00465340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748" w:type="dxa"/>
            <w:gridSpan w:val="4"/>
          </w:tcPr>
          <w:p w:rsidR="00260550" w:rsidRDefault="002C64C4" w:rsidP="002C64C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проблемы,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которой </w:t>
            </w:r>
            <w:r w:rsidR="00460D67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>предлагаемый способ регулирования:</w:t>
            </w:r>
            <w:r w:rsidR="00260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C64C4" w:rsidRDefault="00861FD7" w:rsidP="00BD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нормативно-правового акта направлен на решение проблемы </w:t>
            </w:r>
            <w:r w:rsidR="00A86C4A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 юридическому лицу земельных участков в аренду без проведения торгов в соответствии с распоряжениями Президента Республики Татарстан в целях строительства объекта социально-культурного и коммунально-бытового назначения, реализации масштабного инвестиционного проекта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748" w:type="dxa"/>
            <w:gridSpan w:val="4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Краткое описание целей предлагаемого регулирования:</w:t>
            </w:r>
            <w:r w:rsidR="002C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3F7" w:rsidRPr="00BA61A8" w:rsidRDefault="009242D1" w:rsidP="00A515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Увеличение </w:t>
            </w:r>
            <w:r w:rsidR="00A86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инвестиций хозяйствующих субъектов – юридических лиц в основной капитал путем строительства объектов</w:t>
            </w:r>
            <w:r w:rsidR="00A86C4A"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социально-культурного и коммунально-бытового назначения</w:t>
            </w:r>
            <w:r w:rsidR="00A86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реализации масштабных инвестиционных проектов на земельных участках, предоставленных в аренду без проведения торгов в соответствии со статьей 33.3 Земельного кодекса Республики Татарстан</w:t>
            </w:r>
          </w:p>
        </w:tc>
      </w:tr>
      <w:tr w:rsidR="00502A18" w:rsidRPr="00F13FD4" w:rsidTr="0064141A">
        <w:tc>
          <w:tcPr>
            <w:tcW w:w="876" w:type="dxa"/>
          </w:tcPr>
          <w:p w:rsidR="00502A18" w:rsidRPr="00F13FD4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8748" w:type="dxa"/>
            <w:gridSpan w:val="4"/>
          </w:tcPr>
          <w:p w:rsidR="00502A18" w:rsidRPr="00F13FD4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5F53F7" w:rsidRPr="00F13FD4" w:rsidRDefault="008B1DF9" w:rsidP="008B1D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B1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соответствии с требованиями статьи 33.3 Земельного кодекса Республики Татарстан утверждается порядок размещения объектов социально-культурного и коммунально-бытового назначения, реализации масштабных инвестиционных проектов на территории Республики Татарстан и признании утратившими силу отдельных актов Кабинета Министров Республики Татарстан. </w:t>
            </w:r>
            <w:r w:rsidR="00A86C4A" w:rsidRPr="00F13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Порядок, в отличие от ранее действовавшего, является более структурированным. В нем регламентируются вопросы предоставления земельных участков, заключение инвестиционного соглашения, включая возможность внесения изменения в отдельные параметры масштабных инвестиционных проектов, а также закрепляется порядок заключения договора аренды.</w:t>
            </w:r>
          </w:p>
        </w:tc>
      </w:tr>
      <w:tr w:rsidR="00652C23" w:rsidRPr="00F13FD4" w:rsidTr="0064141A">
        <w:tc>
          <w:tcPr>
            <w:tcW w:w="876" w:type="dxa"/>
          </w:tcPr>
          <w:p w:rsidR="00652C23" w:rsidRPr="00F13FD4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748" w:type="dxa"/>
            <w:gridSpan w:val="4"/>
          </w:tcPr>
          <w:p w:rsidR="00652C23" w:rsidRPr="00F13FD4" w:rsidRDefault="00652C23" w:rsidP="0065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</w:t>
            </w:r>
            <w:r w:rsidR="00A5089D" w:rsidRPr="00F13FD4">
              <w:rPr>
                <w:rFonts w:ascii="Times New Roman" w:hAnsi="Times New Roman" w:cs="Times New Roman"/>
                <w:sz w:val="24"/>
                <w:szCs w:val="24"/>
              </w:rPr>
              <w:t>иком принимались предложения в</w:t>
            </w:r>
          </w:p>
          <w:p w:rsidR="00652C23" w:rsidRPr="00F13FD4" w:rsidRDefault="00652C23" w:rsidP="0065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связи с размещением уведомления о подготовке проекта акта:</w:t>
            </w:r>
          </w:p>
          <w:p w:rsidR="00652C23" w:rsidRPr="00F13FD4" w:rsidRDefault="006A332A" w:rsidP="0065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7F61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86C4A" w:rsidRPr="00F13FD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86C4A" w:rsidRPr="00F13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2C23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F71BD" w:rsidRPr="00F13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C23" w:rsidRPr="00F13F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5089D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C23" w:rsidRPr="00F13FD4" w:rsidRDefault="006A332A" w:rsidP="007F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gramEnd"/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7F61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2624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86C4A" w:rsidRPr="00F13FD4">
              <w:rPr>
                <w:rFonts w:ascii="Times New Roman" w:hAnsi="Times New Roman" w:cs="Times New Roman"/>
                <w:sz w:val="24"/>
                <w:szCs w:val="24"/>
              </w:rPr>
              <w:t>мая 2021</w:t>
            </w:r>
            <w:r w:rsidR="00EC2624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748" w:type="dxa"/>
            <w:gridSpan w:val="4"/>
          </w:tcPr>
          <w:p w:rsidR="00A5089D" w:rsidRPr="00F13FD4" w:rsidRDefault="00A5089D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замечаний и предложений, полученных в ходе</w:t>
            </w:r>
            <w:r w:rsidR="002C64C4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консультаций: </w:t>
            </w:r>
          </w:p>
          <w:p w:rsidR="00A5089D" w:rsidRPr="00F13FD4" w:rsidRDefault="0069582E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Всего замечаний и предложений: </w:t>
            </w:r>
            <w:r w:rsidR="007F6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089D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, из них учтено: </w:t>
            </w:r>
          </w:p>
          <w:p w:rsidR="00A5089D" w:rsidRPr="00F13FD4" w:rsidRDefault="00A5089D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gramEnd"/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61D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  <w:r w:rsidR="007F61D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9582E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, не учтено: </w:t>
            </w:r>
            <w:r w:rsidR="007F6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82E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89D" w:rsidRPr="00F13FD4" w:rsidRDefault="002C64C4" w:rsidP="00A50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5089D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по результатам публичного обсуждения</w:t>
            </w: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A5089D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748" w:type="dxa"/>
            <w:gridSpan w:val="4"/>
          </w:tcPr>
          <w:p w:rsidR="00A5089D" w:rsidRPr="00F13FD4" w:rsidRDefault="00A5089D" w:rsidP="00A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разработчика: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8748" w:type="dxa"/>
            <w:gridSpan w:val="4"/>
          </w:tcPr>
          <w:p w:rsidR="00A5089D" w:rsidRPr="00F13FD4" w:rsidRDefault="00AD1FEA" w:rsidP="00A8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  <w:r w:rsidR="005D1330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C4A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Фугин</w:t>
            </w:r>
            <w:proofErr w:type="spellEnd"/>
            <w:r w:rsidR="00A86C4A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Владимир Валерьевич</w:t>
            </w:r>
            <w:r w:rsidR="005D1330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1.11.2.</w:t>
            </w:r>
          </w:p>
        </w:tc>
        <w:tc>
          <w:tcPr>
            <w:tcW w:w="8748" w:type="dxa"/>
            <w:gridSpan w:val="4"/>
          </w:tcPr>
          <w:p w:rsidR="00A5089D" w:rsidRPr="00F13FD4" w:rsidRDefault="00AD1FEA" w:rsidP="00A8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 w:rsidR="005D1330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C4A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юридического отдела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8748" w:type="dxa"/>
            <w:gridSpan w:val="4"/>
          </w:tcPr>
          <w:p w:rsidR="00A5089D" w:rsidRPr="00F13FD4" w:rsidRDefault="00AD1FEA" w:rsidP="00A8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5D1330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3C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3C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8 (</w:t>
            </w:r>
            <w:r w:rsidR="005D1330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843)</w:t>
            </w:r>
            <w:r w:rsidR="00BD4B3C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6C4A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570-40-01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8748" w:type="dxa"/>
            <w:gridSpan w:val="4"/>
          </w:tcPr>
          <w:p w:rsidR="00A5089D" w:rsidRPr="00F13FD4" w:rsidRDefault="00AD1FEA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5D1330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86C4A" w:rsidRPr="00F13FD4">
                <w:rPr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Vladimir</w:t>
              </w:r>
              <w:r w:rsidR="00A86C4A" w:rsidRPr="00F13FD4">
                <w:rPr>
                  <w:rFonts w:ascii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r w:rsidR="00A86C4A" w:rsidRPr="00F13FD4">
                <w:rPr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Fugin</w:t>
              </w:r>
              <w:r w:rsidR="00A86C4A" w:rsidRPr="00F13FD4">
                <w:rPr>
                  <w:rFonts w:ascii="Times New Roman" w:hAnsi="Times New Roman" w:cs="Times New Roman"/>
                  <w:i/>
                  <w:sz w:val="24"/>
                  <w:szCs w:val="24"/>
                  <w:lang w:eastAsia="ru-RU"/>
                </w:rPr>
                <w:t>@</w:t>
              </w:r>
              <w:r w:rsidR="00A86C4A" w:rsidRPr="00F13FD4">
                <w:rPr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tatar</w:t>
              </w:r>
              <w:r w:rsidR="00A86C4A" w:rsidRPr="00F13FD4">
                <w:rPr>
                  <w:rFonts w:ascii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r w:rsidR="00A86C4A" w:rsidRPr="00F13FD4">
                <w:rPr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7538CC" w:rsidRPr="00F13FD4" w:rsidRDefault="007538CC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80459" w:rsidRPr="00F13FD4" w:rsidRDefault="00410A27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13FD4">
        <w:rPr>
          <w:rFonts w:ascii="Times New Roman" w:hAnsi="Times New Roman" w:cs="Times New Roman"/>
          <w:sz w:val="24"/>
          <w:szCs w:val="24"/>
        </w:rPr>
        <w:t xml:space="preserve">2. </w:t>
      </w:r>
      <w:r w:rsidR="004F64C2" w:rsidRPr="00F13FD4">
        <w:rPr>
          <w:rFonts w:ascii="Times New Roman" w:hAnsi="Times New Roman" w:cs="Times New Roman"/>
          <w:sz w:val="24"/>
          <w:szCs w:val="24"/>
        </w:rPr>
        <w:t>Степень регулирующего воздействия положений проекта акта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01"/>
        <w:gridCol w:w="7179"/>
        <w:gridCol w:w="1525"/>
      </w:tblGrid>
      <w:tr w:rsidR="00410A27" w:rsidRPr="00F13FD4" w:rsidTr="00DE2A66">
        <w:tc>
          <w:tcPr>
            <w:tcW w:w="901" w:type="dxa"/>
          </w:tcPr>
          <w:p w:rsidR="00410A27" w:rsidRPr="00F13FD4" w:rsidRDefault="00410A27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79" w:type="dxa"/>
          </w:tcPr>
          <w:p w:rsidR="00410A27" w:rsidRPr="00F13FD4" w:rsidRDefault="0064141A" w:rsidP="00E828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 проекта акта:</w:t>
            </w:r>
          </w:p>
        </w:tc>
        <w:tc>
          <w:tcPr>
            <w:tcW w:w="1525" w:type="dxa"/>
          </w:tcPr>
          <w:p w:rsidR="00410A27" w:rsidRPr="00F13FD4" w:rsidRDefault="0064141A" w:rsidP="0064141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</w:tr>
      <w:tr w:rsidR="0064141A" w:rsidRPr="00F13FD4" w:rsidTr="00732629">
        <w:tc>
          <w:tcPr>
            <w:tcW w:w="901" w:type="dxa"/>
          </w:tcPr>
          <w:p w:rsidR="0064141A" w:rsidRPr="00F13FD4" w:rsidRDefault="0064141A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04" w:type="dxa"/>
            <w:gridSpan w:val="2"/>
          </w:tcPr>
          <w:p w:rsidR="0064141A" w:rsidRPr="00F13FD4" w:rsidRDefault="0064141A" w:rsidP="0064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к определенной степени регулирующего воздействия:</w:t>
            </w:r>
          </w:p>
          <w:p w:rsidR="0064141A" w:rsidRPr="00F13FD4" w:rsidRDefault="0064141A" w:rsidP="00641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акта содержит положения, изменяющие ранее предусмотренные законодательством Российской Федерации, Республики Татарстан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</w:t>
            </w:r>
          </w:p>
        </w:tc>
      </w:tr>
    </w:tbl>
    <w:p w:rsidR="00E828DC" w:rsidRPr="00F13FD4" w:rsidRDefault="00E828DC" w:rsidP="00E828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8DC" w:rsidRPr="00F13FD4" w:rsidRDefault="005243D8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13FD4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754"/>
      </w:tblGrid>
      <w:tr w:rsidR="005243D8" w:rsidRPr="00F13FD4" w:rsidTr="005243D8">
        <w:tc>
          <w:tcPr>
            <w:tcW w:w="851" w:type="dxa"/>
          </w:tcPr>
          <w:p w:rsidR="005243D8" w:rsidRPr="00F13FD4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54" w:type="dxa"/>
          </w:tcPr>
          <w:p w:rsidR="00D85A86" w:rsidRPr="00F13FD4" w:rsidRDefault="005243D8" w:rsidP="0095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проблемы, на решение которой направлен предлагаемый способ регулирования:   </w:t>
            </w:r>
          </w:p>
          <w:p w:rsidR="005243D8" w:rsidRPr="00F13FD4" w:rsidRDefault="00BD4B3C" w:rsidP="0092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Проект нормативно-правового акта направлен на решение проблем</w:t>
            </w:r>
            <w:r w:rsidR="009242D1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 </w:t>
            </w:r>
            <w:r w:rsidR="00E616F8" w:rsidRPr="00F13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представления юридическому лицу земельных участков в аренду без проведения торгов в соответствии с распоряжениями Президента Республики Татарстан в целях строительства объекта социально-культурного и коммунально-бытового назначения, реализации масштабного инвестиционного проекта</w:t>
            </w:r>
          </w:p>
        </w:tc>
      </w:tr>
      <w:tr w:rsidR="005243D8" w:rsidRPr="00861FD7" w:rsidTr="005243D8">
        <w:tc>
          <w:tcPr>
            <w:tcW w:w="851" w:type="dxa"/>
          </w:tcPr>
          <w:p w:rsidR="005243D8" w:rsidRPr="00861FD7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754" w:type="dxa"/>
          </w:tcPr>
          <w:p w:rsidR="005243D8" w:rsidRPr="00861FD7" w:rsidRDefault="005243D8" w:rsidP="0095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негативных эффектов, </w:t>
            </w:r>
            <w:r w:rsidR="00BD4B3C"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возникающих в связи с наличием </w:t>
            </w: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группы участников отношений, испытывающих негативные эффекты, и их количественные оценки: </w:t>
            </w:r>
          </w:p>
          <w:p w:rsidR="00FC7B5D" w:rsidRPr="00861FD7" w:rsidRDefault="00861FD7" w:rsidP="00861F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 утвержденная форма инвестиционного соглашения, что препятствует эффективной работе по предоставлению земельных участков в аренду без проведения торгов и негативно влияет на взаимоотношения между юридическими лицами и исполнительными органами государственной власти (органами местного самоуправления) Республики Татарстан при реализации инвестиционных проектов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предоставлении отчетов о ходе реализации инвестиционного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внесении изменений в </w:t>
            </w:r>
            <w:r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отдельные параметры масштабных инвестиционных проектов</w:t>
            </w:r>
          </w:p>
        </w:tc>
      </w:tr>
      <w:tr w:rsidR="005243D8" w:rsidRPr="00861FD7" w:rsidTr="005243D8">
        <w:tc>
          <w:tcPr>
            <w:tcW w:w="851" w:type="dxa"/>
          </w:tcPr>
          <w:p w:rsidR="005243D8" w:rsidRPr="00861FD7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54" w:type="dxa"/>
          </w:tcPr>
          <w:p w:rsidR="001051E9" w:rsidRPr="00861FD7" w:rsidRDefault="005243D8" w:rsidP="00950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и факторы существования проблемы: </w:t>
            </w:r>
          </w:p>
          <w:p w:rsidR="005243D8" w:rsidRPr="00861FD7" w:rsidRDefault="002F7367" w:rsidP="004D45D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указана в п</w:t>
            </w:r>
            <w:r w:rsidR="004D45DF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3.1, </w:t>
            </w:r>
            <w:r w:rsidR="004D45DF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3.2, </w:t>
            </w:r>
            <w:r w:rsidR="004D45DF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>1.6 Сводного отчета о проведении оценки регулирующего воздействия</w:t>
            </w:r>
            <w:r w:rsidR="001051E9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3D8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5243D8" w:rsidRPr="00861FD7" w:rsidTr="005243D8">
        <w:tc>
          <w:tcPr>
            <w:tcW w:w="851" w:type="dxa"/>
          </w:tcPr>
          <w:p w:rsidR="005243D8" w:rsidRPr="00861FD7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54" w:type="dxa"/>
          </w:tcPr>
          <w:p w:rsidR="005243D8" w:rsidRPr="00861FD7" w:rsidRDefault="00655992" w:rsidP="0086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5243D8"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возникновении, выявлении проблемы и мерах, принятых </w:t>
            </w: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ранее для  ее решения, </w:t>
            </w:r>
            <w:r w:rsidR="005243D8" w:rsidRPr="00861FD7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ых результатах и </w:t>
            </w:r>
            <w:r w:rsidR="005243D8" w:rsidRPr="00861FD7">
              <w:rPr>
                <w:rFonts w:ascii="Times New Roman" w:hAnsi="Times New Roman" w:cs="Times New Roman"/>
                <w:sz w:val="24"/>
                <w:szCs w:val="24"/>
              </w:rPr>
              <w:t>затраченных ресурсах:</w:t>
            </w:r>
            <w:r w:rsidR="002C41E6"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FD7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проблема, указанная  в п. 3.2., возникла в процессе применения порядка рассмотрения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в приложении к Земельному кодексу Республики Татарстан, для предоставления земельных участков в аренду без проведения торгов в соответствии с распоряжениями Президента Республики Татарстан на практике</w:t>
            </w:r>
          </w:p>
        </w:tc>
      </w:tr>
      <w:tr w:rsidR="005243D8" w:rsidRPr="00861FD7" w:rsidTr="005243D8">
        <w:tc>
          <w:tcPr>
            <w:tcW w:w="851" w:type="dxa"/>
          </w:tcPr>
          <w:p w:rsidR="005243D8" w:rsidRPr="00861FD7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754" w:type="dxa"/>
          </w:tcPr>
          <w:p w:rsidR="005243D8" w:rsidRPr="00861FD7" w:rsidRDefault="005243D8" w:rsidP="0086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невозможности решения проблемы участниками соответствующих   отношений самостоятельно </w:t>
            </w:r>
            <w:r w:rsidR="00655992"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вмешательства государства:</w:t>
            </w:r>
            <w:r w:rsidR="008D2561"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FD7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закрепление на законодательном уровне, поскольку позволит решить проблему, указанную в п. 3.2.</w:t>
            </w:r>
          </w:p>
        </w:tc>
      </w:tr>
      <w:tr w:rsidR="005243D8" w:rsidRPr="00F13FD4" w:rsidTr="005243D8">
        <w:tc>
          <w:tcPr>
            <w:tcW w:w="851" w:type="dxa"/>
          </w:tcPr>
          <w:p w:rsidR="005243D8" w:rsidRPr="00861FD7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754" w:type="dxa"/>
          </w:tcPr>
          <w:p w:rsidR="009541B3" w:rsidRPr="00F13FD4" w:rsidRDefault="005243D8" w:rsidP="00861FD7">
            <w:pPr>
              <w:pStyle w:val="a4"/>
              <w:tabs>
                <w:tab w:val="left" w:pos="6226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C00539"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FD7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 реализации порядка рассмотрения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в приложении к Земельному кодексу Республики Татарстан, для предоставления земельных участков в аренду без проведения торгов в соответствии с распоряжениями Президента Республики Татарстан</w:t>
            </w:r>
            <w:r w:rsid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243D8" w:rsidRPr="00F13FD4" w:rsidTr="005243D8">
        <w:tc>
          <w:tcPr>
            <w:tcW w:w="851" w:type="dxa"/>
          </w:tcPr>
          <w:p w:rsidR="005243D8" w:rsidRPr="00F13FD4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754" w:type="dxa"/>
          </w:tcPr>
          <w:p w:rsidR="005243D8" w:rsidRPr="00F13FD4" w:rsidRDefault="00C00539" w:rsidP="00950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проблеме: </w:t>
            </w: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  <w:r w:rsidR="005243D8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5243D8" w:rsidRPr="00F13FD4" w:rsidRDefault="005243D8" w:rsidP="00524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272AA" w:rsidRPr="00F13FD4" w:rsidRDefault="00D272AA" w:rsidP="00082AAA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13FD4">
        <w:rPr>
          <w:rFonts w:ascii="Times New Roman" w:hAnsi="Times New Roman" w:cs="Times New Roman"/>
          <w:sz w:val="24"/>
          <w:szCs w:val="24"/>
        </w:rPr>
        <w:t>4. Анализ международного (российского) опыта в соответствующих сферах деятельности</w:t>
      </w:r>
    </w:p>
    <w:p w:rsidR="0001497C" w:rsidRPr="00F13FD4" w:rsidRDefault="0001497C" w:rsidP="0001497C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754"/>
      </w:tblGrid>
      <w:tr w:rsidR="00D272AA" w:rsidRPr="00F13FD4" w:rsidTr="00D272AA">
        <w:tc>
          <w:tcPr>
            <w:tcW w:w="851" w:type="dxa"/>
          </w:tcPr>
          <w:p w:rsidR="00D272AA" w:rsidRPr="00F13FD4" w:rsidRDefault="00D272AA" w:rsidP="00D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54" w:type="dxa"/>
          </w:tcPr>
          <w:p w:rsidR="00D272AA" w:rsidRPr="00F13FD4" w:rsidRDefault="00D272AA" w:rsidP="00D2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Международный (российский) опыт в соответствующих сферах деятельности:</w:t>
            </w:r>
          </w:p>
          <w:p w:rsidR="000D3B13" w:rsidRPr="00F13FD4" w:rsidRDefault="00A268AD" w:rsidP="00A268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Указ Главы Республики Адыгея от 14 октября 2016 г. N 155 "О Порядке установления соответствия объектов социально-культурного и коммунально-бытового назначения, масштабных инвестиционных проектов критериям, установленным Законом Республики Адыгея "О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торгов"</w:t>
            </w:r>
            <w:r w:rsidR="009242D1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268AD" w:rsidRPr="00F13FD4" w:rsidRDefault="00A268AD" w:rsidP="00A268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Правительства Республики Калмыкия от 31 июля 2019 г. N 220</w:t>
            </w:r>
          </w:p>
          <w:p w:rsidR="00A268AD" w:rsidRPr="00F13FD4" w:rsidRDefault="00A268AD" w:rsidP="00A268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"Об утверждении Порядка принятия решения о соответствии масштабных инвестиционных проектов критериям, установленным статьей 4 Закона Республики Калмыкия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</w:t>
            </w: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которых предоставляются земельные участки, находящиеся в государственной или муниципальной собственности, в аренду без проведения торгов"</w:t>
            </w:r>
          </w:p>
          <w:p w:rsidR="00A268AD" w:rsidRPr="00F13FD4" w:rsidRDefault="00A268AD" w:rsidP="00A268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Правительства Чеченской Республики от 9 сентября 2019 г. N 142</w:t>
            </w:r>
          </w:p>
          <w:p w:rsidR="0020000A" w:rsidRPr="00F13FD4" w:rsidRDefault="00A268AD" w:rsidP="00A268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"Об утверждении Порядка принятия решения о соответствии объектов социально-культурного и коммунально-бытового назначения, масштабных инвестиционных проектов критериям, установленным Законом Чеченской Республики от 24 ноября 2017 года N 43-РЗ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торгов";</w:t>
            </w:r>
          </w:p>
          <w:p w:rsidR="00A268AD" w:rsidRPr="00F13FD4" w:rsidRDefault="00A268AD" w:rsidP="00A268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Правительства Республики Алтай от 15 ноября 2016 г. N 328</w:t>
            </w:r>
          </w:p>
          <w:p w:rsidR="00A268AD" w:rsidRPr="00F13FD4" w:rsidRDefault="00A268AD" w:rsidP="00A268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"Об утверждении Порядка принятия решения о соответствии (несоответствии) объектов социально-культурного и коммунально-бытового назначения, масштабных инвестиционных проектов критериям, установленным Законом Республики Алтай от 11 мая 2016 года N 37-РЗ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торгов";</w:t>
            </w:r>
          </w:p>
          <w:p w:rsidR="00F13FD4" w:rsidRPr="00F13FD4" w:rsidRDefault="00F13FD4" w:rsidP="00F13F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 Главы Карачаево-Черкесской Республики от 26 апреля 2016 г. N 66 "Об утверждении Порядка рассмотрения заявлений юридических лиц о соответствии объектов социально-культурного и коммунально-бытового назначения, масштабных инвестиционных проектов, для размещения которых допускается предоставление земельных участков, находящихся в государственной или муниципальной собственности, в аренду без проведения торгов, критериям, установленным Законом Карачаево-Черкесской Республики от 24.03.2016 N 11-РЗ "Об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и реализации которых допускается предоставление земельных участков в аренду без проведения торгов, на территории Карачаево-Черкесской Республики" и предоставлении </w:t>
            </w:r>
            <w:r w:rsidR="00180CDE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земельных участков в аренду".</w:t>
            </w:r>
          </w:p>
        </w:tc>
      </w:tr>
      <w:tr w:rsidR="00D272AA" w:rsidRPr="00F13FD4" w:rsidTr="00D272AA">
        <w:tc>
          <w:tcPr>
            <w:tcW w:w="851" w:type="dxa"/>
          </w:tcPr>
          <w:p w:rsidR="00D272AA" w:rsidRPr="00F13FD4" w:rsidRDefault="00D272AA" w:rsidP="00D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754" w:type="dxa"/>
          </w:tcPr>
          <w:p w:rsidR="00D272AA" w:rsidRPr="00F13FD4" w:rsidRDefault="00D272AA" w:rsidP="00D2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данных: </w:t>
            </w:r>
          </w:p>
          <w:p w:rsidR="00F13FD4" w:rsidRPr="00F13FD4" w:rsidRDefault="00F13FD4" w:rsidP="00F13F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Указ Главы Республики Адыгея от 14 октября 2016 г. N 155 "О Порядке установления соответствия объектов социально-культурного и коммунально-бытового назначения, масштабных инвестиционных проектов критериям, установленным Законом Республики Адыгея "О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торгов";</w:t>
            </w:r>
          </w:p>
          <w:p w:rsidR="00F13FD4" w:rsidRPr="00F13FD4" w:rsidRDefault="00F13FD4" w:rsidP="00F13F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Правительства Республики Калмыкия от 31 июля 2019 г. N 220</w:t>
            </w:r>
          </w:p>
          <w:p w:rsidR="00F13FD4" w:rsidRPr="00F13FD4" w:rsidRDefault="00F13FD4" w:rsidP="00F13F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"Об утверждении Порядка принятия решения о соответствии масштабных инвестиционных проектов критериям, установленным статьей 4 Закона Республики Калмыкия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участки, находящиеся в государственной или муниципальной собственности, в аренду без проведения торгов"</w:t>
            </w:r>
          </w:p>
          <w:p w:rsidR="00F13FD4" w:rsidRPr="00F13FD4" w:rsidRDefault="00F13FD4" w:rsidP="00F13F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Правительства Чеченской Республики от 9 сентября 2019 г. N 142</w:t>
            </w:r>
          </w:p>
          <w:p w:rsidR="00F13FD4" w:rsidRPr="00F13FD4" w:rsidRDefault="00F13FD4" w:rsidP="00F13F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"Об утверждении Порядка принятия решения о соответствии объектов социально-культурного и коммунально-бытового назначения, масштабных инвестиционных проектов критериям, установленным Законом Чеченской Республики от 24 ноября 2017 года N 43-РЗ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торгов";</w:t>
            </w:r>
          </w:p>
          <w:p w:rsidR="00F13FD4" w:rsidRPr="00F13FD4" w:rsidRDefault="00F13FD4" w:rsidP="00F13F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Правительства Республики Алтай от 15 ноября 2016 г. N 328</w:t>
            </w:r>
          </w:p>
          <w:p w:rsidR="00F13FD4" w:rsidRPr="00F13FD4" w:rsidRDefault="00F13FD4" w:rsidP="00F13F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"Об утверждении Порядка принятия решения о соответствии (несоответствии) объектов социально-культурного и коммунально-бытового назначения, масштабных инвестиционных проектов критериям, установленным Законом Республики Алтай от 11 мая 2016 года N 37-РЗ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торгов";</w:t>
            </w:r>
          </w:p>
          <w:p w:rsidR="00D272AA" w:rsidRPr="00180CDE" w:rsidRDefault="00F13FD4" w:rsidP="00180C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Указ Главы Карачаево-Черкесской Республики от 26 апреля 2016 г. N 66 "Об утверждении Порядка рассмотрения заявлений юридических лиц о соответствии объектов социально-культурного и коммунально-бытового назначения, масштабных инвестиционных проектов, для размещения которых допускается предоставление земельных участков, находящихся в государственной или муниципальной собственности, в аренду без проведения торгов, критериям, установленным Законом Карачаево-Черкесской Республики от 24.03.2016 N 11-РЗ "Об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и реализации которых допускается предоставление земельных участков в аренду без проведения торгов, на территории Карачаево-Черкесской Республики" и предоставлен</w:t>
            </w:r>
            <w:r w:rsidR="00180CDE">
              <w:rPr>
                <w:rFonts w:ascii="Times New Roman" w:hAnsi="Times New Roman" w:cs="Times New Roman"/>
                <w:i/>
                <w:sz w:val="24"/>
                <w:szCs w:val="24"/>
              </w:rPr>
              <w:t>ии земельных участков в аренду".</w:t>
            </w:r>
          </w:p>
        </w:tc>
      </w:tr>
    </w:tbl>
    <w:p w:rsidR="00D272AA" w:rsidRPr="00F13FD4" w:rsidRDefault="00D272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C12E0" w:rsidRPr="00F13FD4" w:rsidRDefault="009C12E0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13FD4">
        <w:rPr>
          <w:rFonts w:ascii="Times New Roman" w:hAnsi="Times New Roman" w:cs="Times New Roman"/>
          <w:sz w:val="24"/>
          <w:szCs w:val="24"/>
        </w:rPr>
        <w:t>5.</w:t>
      </w:r>
      <w:r w:rsidRPr="00F13FD4">
        <w:t xml:space="preserve"> </w:t>
      </w:r>
      <w:r w:rsidRPr="00F13FD4">
        <w:rPr>
          <w:rFonts w:ascii="Times New Roman" w:hAnsi="Times New Roman" w:cs="Times New Roman"/>
          <w:sz w:val="24"/>
          <w:szCs w:val="24"/>
        </w:rPr>
        <w:t>Цели предлагаемого регулирования и их соответствие принципам правового регулирования, программным документам Президента Республики Татарстан и Кабинета Министров Республики Татарстан</w:t>
      </w:r>
    </w:p>
    <w:p w:rsidR="009C12E0" w:rsidRPr="00F13FD4" w:rsidRDefault="009C12E0" w:rsidP="0001497C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567"/>
        <w:gridCol w:w="2375"/>
      </w:tblGrid>
      <w:tr w:rsidR="009C12E0" w:rsidRPr="00F13FD4" w:rsidTr="00065983">
        <w:tc>
          <w:tcPr>
            <w:tcW w:w="851" w:type="dxa"/>
          </w:tcPr>
          <w:p w:rsidR="009C12E0" w:rsidRPr="00F13FD4" w:rsidRDefault="00F37536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754" w:type="dxa"/>
            <w:gridSpan w:val="3"/>
          </w:tcPr>
          <w:p w:rsidR="002911A2" w:rsidRPr="00F13FD4" w:rsidRDefault="00EC0842" w:rsidP="00EC08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проекта нормативного правового акта:  </w:t>
            </w:r>
          </w:p>
          <w:p w:rsidR="009C12E0" w:rsidRPr="00F13FD4" w:rsidRDefault="00E616F8" w:rsidP="00A515E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Принятие и вступление в силу Закона Республики Татарстан от 05 марта 2021 года № 8-ЗРТ «О внесении изменений в Земельный кодекс Республики Татарстан»</w:t>
            </w:r>
          </w:p>
        </w:tc>
      </w:tr>
      <w:tr w:rsidR="00C723F2" w:rsidTr="00C723F2">
        <w:tc>
          <w:tcPr>
            <w:tcW w:w="851" w:type="dxa"/>
            <w:vMerge w:val="restart"/>
          </w:tcPr>
          <w:p w:rsidR="00C723F2" w:rsidRPr="00F13FD4" w:rsidRDefault="00C723F2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</w:tcPr>
          <w:p w:rsidR="00C723F2" w:rsidRPr="00F13FD4" w:rsidRDefault="00C723F2" w:rsidP="00A468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целей предлагаемого регулирования, их соотношение с проблемой: </w:t>
            </w:r>
          </w:p>
        </w:tc>
        <w:tc>
          <w:tcPr>
            <w:tcW w:w="567" w:type="dxa"/>
          </w:tcPr>
          <w:p w:rsidR="00C723F2" w:rsidRPr="00F13FD4" w:rsidRDefault="00C723F2" w:rsidP="00C723F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75" w:type="dxa"/>
          </w:tcPr>
          <w:p w:rsidR="00C723F2" w:rsidRDefault="00C723F2" w:rsidP="008810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                                              целей предполагаемого регулирования:</w:t>
            </w:r>
          </w:p>
        </w:tc>
      </w:tr>
      <w:tr w:rsidR="007D688E" w:rsidTr="00C723F2">
        <w:tc>
          <w:tcPr>
            <w:tcW w:w="851" w:type="dxa"/>
            <w:vMerge/>
          </w:tcPr>
          <w:p w:rsidR="007D688E" w:rsidRDefault="007D688E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D688E" w:rsidRPr="00EC0842" w:rsidRDefault="007D688E" w:rsidP="003B67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  <w:r w:rsidR="00DD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6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величение инвестиций хозяйствующих субъектов – юридических лиц в основной капитал путем строительства объектов</w:t>
            </w:r>
            <w:r w:rsidR="003B6784"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социально-культурного и коммунально-бытового назначения</w:t>
            </w:r>
            <w:r w:rsidR="003B6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реализации масштабных инвестиционных проектов на земельных участках, предоставленных в аренду без </w:t>
            </w:r>
            <w:r w:rsidR="003B6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проведения торгов в соответствии со статьей 33.3 Земельного кодекса Республики Татарстан</w:t>
            </w:r>
          </w:p>
        </w:tc>
        <w:tc>
          <w:tcPr>
            <w:tcW w:w="2942" w:type="dxa"/>
            <w:gridSpan w:val="2"/>
          </w:tcPr>
          <w:p w:rsidR="007D688E" w:rsidRPr="00DD7EA3" w:rsidRDefault="003B6784" w:rsidP="00881055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Июнь 2021</w:t>
            </w:r>
            <w:r w:rsidR="00DD7EA3" w:rsidRPr="00DD7E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12E0" w:rsidTr="00065983">
        <w:tc>
          <w:tcPr>
            <w:tcW w:w="851" w:type="dxa"/>
          </w:tcPr>
          <w:p w:rsidR="009C12E0" w:rsidRDefault="00F37536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8754" w:type="dxa"/>
            <w:gridSpan w:val="3"/>
          </w:tcPr>
          <w:p w:rsidR="005C3BD2" w:rsidRPr="00EF7275" w:rsidRDefault="005C3BD2" w:rsidP="00EF72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принципы правового регулирования, программные документы Президента Республики Татарстан и Кабинета Министров Республики Татарстан с указанием положений, которым соответствуют цели предлагаемого регулирования:</w:t>
            </w:r>
          </w:p>
          <w:p w:rsidR="00A82892" w:rsidRDefault="00EF7275" w:rsidP="0086207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A82892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</w:t>
            </w:r>
            <w:r w:rsidR="00A828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ый кодекс Российской Федерации</w:t>
            </w:r>
            <w:r w:rsidR="00180C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EF7275" w:rsidRDefault="00A82892" w:rsidP="0086207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EF7275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</w:t>
            </w:r>
            <w:r w:rsidR="00477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ый кодекс</w:t>
            </w:r>
            <w:r w:rsidR="00EF7275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B6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Республики Татарстан</w:t>
            </w:r>
            <w:r w:rsidR="00180C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477578" w:rsidRDefault="00EF7275" w:rsidP="00A8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20000A" w:rsidRPr="00A828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Постановление Кабинета Министров Республики Татарстан от</w:t>
            </w:r>
            <w:r w:rsidR="00A828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82892" w:rsidRPr="00A828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30.12.2015 № 1034 «Об утверждении Порядка рассмотрения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в приложении к Земельному кодексу Республики Татарстан, для предоставления земельных участков в аренду без проведения торгов в соответствии с распоряжениями Президента Республики Татарстан»</w:t>
            </w:r>
          </w:p>
        </w:tc>
      </w:tr>
      <w:tr w:rsidR="009C12E0" w:rsidTr="00065983">
        <w:tc>
          <w:tcPr>
            <w:tcW w:w="851" w:type="dxa"/>
          </w:tcPr>
          <w:p w:rsidR="009C12E0" w:rsidRDefault="00F37536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754" w:type="dxa"/>
            <w:gridSpan w:val="3"/>
          </w:tcPr>
          <w:p w:rsidR="009C12E0" w:rsidRPr="001514A1" w:rsidRDefault="001514A1" w:rsidP="001514A1">
            <w:pPr>
              <w:pStyle w:val="a7"/>
              <w:keepNext w:val="0"/>
              <w:rPr>
                <w:b w:val="0"/>
                <w:i/>
                <w:kern w:val="0"/>
                <w:sz w:val="24"/>
                <w:szCs w:val="24"/>
                <w:lang w:eastAsia="ru-RU"/>
              </w:rPr>
            </w:pPr>
            <w:r w:rsidRPr="001514A1">
              <w:rPr>
                <w:rFonts w:eastAsiaTheme="minorHAnsi"/>
                <w:b w:val="0"/>
                <w:kern w:val="0"/>
                <w:sz w:val="24"/>
                <w:szCs w:val="24"/>
              </w:rPr>
              <w:t>Иная информация о целях предлагаемого регулирования:</w:t>
            </w: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 xml:space="preserve"> </w:t>
            </w:r>
            <w:r w:rsidRPr="001514A1">
              <w:rPr>
                <w:b w:val="0"/>
                <w:i/>
                <w:kern w:val="0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</w:tbl>
    <w:p w:rsidR="00065983" w:rsidRDefault="00065983" w:rsidP="009C12E0">
      <w:pPr>
        <w:pStyle w:val="a4"/>
        <w:jc w:val="center"/>
        <w:rPr>
          <w:rFonts w:ascii="Times New Roman" w:hAnsi="Times New Roman"/>
        </w:rPr>
      </w:pPr>
    </w:p>
    <w:p w:rsidR="009C12E0" w:rsidRDefault="00065983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5983">
        <w:rPr>
          <w:rFonts w:ascii="Times New Roman" w:hAnsi="Times New Roman" w:cs="Times New Roman"/>
          <w:sz w:val="24"/>
          <w:szCs w:val="24"/>
        </w:rPr>
        <w:t>6. Описание предлагаемого регулирования и иных возможных способов решения проблемы</w:t>
      </w:r>
    </w:p>
    <w:p w:rsidR="0001497C" w:rsidRDefault="0001497C" w:rsidP="009C12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754"/>
      </w:tblGrid>
      <w:tr w:rsidR="00065983" w:rsidTr="00065983">
        <w:tc>
          <w:tcPr>
            <w:tcW w:w="851" w:type="dxa"/>
          </w:tcPr>
          <w:p w:rsidR="00065983" w:rsidRDefault="00065983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754" w:type="dxa"/>
          </w:tcPr>
          <w:p w:rsidR="00CB2948" w:rsidRDefault="00F34E59" w:rsidP="0088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</w:t>
            </w:r>
            <w:r w:rsidR="00881C67" w:rsidRPr="0088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67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проблемы и преодоления </w:t>
            </w:r>
            <w:r w:rsidR="00881C67" w:rsidRPr="00881C67">
              <w:rPr>
                <w:rFonts w:ascii="Times New Roman" w:hAnsi="Times New Roman" w:cs="Times New Roman"/>
                <w:sz w:val="24"/>
                <w:szCs w:val="24"/>
              </w:rPr>
              <w:t>связанных с ней негативных эффектов:</w:t>
            </w:r>
          </w:p>
          <w:p w:rsidR="004665E7" w:rsidRDefault="003B6784" w:rsidP="008B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B1DF9" w:rsidRPr="008B1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соответствии с</w:t>
            </w:r>
            <w:r w:rsidRPr="008B1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B1DF9" w:rsidRPr="008B1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требованиями </w:t>
            </w:r>
            <w:r w:rsidRPr="008B1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статьи 33.3 Земельного кодекса Республики Татарстан утверждается порядок </w:t>
            </w:r>
            <w:r w:rsidR="008B1DF9" w:rsidRPr="008B1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размещения объектов социально-культурного и коммунально-бытового назначения, реализации масштабных инвестиционных проектов на территории Республики Татарстан и признании утратившими силу отдельных актов Кабинета Министров Республики Татарстан</w:t>
            </w:r>
            <w:r w:rsidRPr="008B1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Порядок, в отличие от ранее действовавшего, является более</w:t>
            </w:r>
            <w:r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структурированным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нем</w:t>
            </w:r>
            <w:r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регламентируются вопросы предоставления земельных участков, заключение инвестиционного соглашения, включая возможность внесения изменения в отдельные параметры масштабных инвестиционных проектов, а также закрепляется порядок заключения договора аренды.</w:t>
            </w:r>
          </w:p>
        </w:tc>
      </w:tr>
      <w:tr w:rsidR="00065983" w:rsidTr="00065983">
        <w:tc>
          <w:tcPr>
            <w:tcW w:w="851" w:type="dxa"/>
          </w:tcPr>
          <w:p w:rsidR="00065983" w:rsidRPr="00861FD7" w:rsidRDefault="00065983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754" w:type="dxa"/>
          </w:tcPr>
          <w:p w:rsidR="00065983" w:rsidRDefault="00297394" w:rsidP="0086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203FD7"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FD7" w:rsidRPr="00861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 нормативного закрепления порядка размещения объектов социально-культурного и коммунально-бытового назначения, реализации масштабных инвестиционных проектов на территории Республики Татарстан</w:t>
            </w:r>
            <w:r w:rsidR="00861FD7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возникает риск по отсутствию унифицированных требований к инвестиционным соглашениям, что влечет за собой разнородность прав и обязанностей юридических лиц, предлагаемых ими для включения в такие соглашения</w:t>
            </w:r>
            <w:r w:rsid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65983" w:rsidTr="00065983">
        <w:tc>
          <w:tcPr>
            <w:tcW w:w="851" w:type="dxa"/>
          </w:tcPr>
          <w:p w:rsidR="00065983" w:rsidRDefault="00065983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754" w:type="dxa"/>
          </w:tcPr>
          <w:p w:rsidR="00065983" w:rsidRDefault="00BA69E1" w:rsidP="008B1A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E1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  <w:r w:rsidR="008E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FD7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>только</w:t>
            </w:r>
            <w:r w:rsidR="00861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FD7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правовое закрепление </w:t>
            </w:r>
            <w:r w:rsid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данного механизма </w:t>
            </w:r>
            <w:r w:rsidR="00861FD7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>позволит обеспечить максимальный эффект</w:t>
            </w:r>
            <w:r w:rsidR="00861FD7" w:rsidRPr="00594C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реализации инвестиционных проектов </w:t>
            </w:r>
            <w:r w:rsidR="00861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земельных участках, предоставленных в аренду без проведения торгов в соответствии </w:t>
            </w:r>
            <w:r w:rsidR="008B1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требованиями </w:t>
            </w:r>
            <w:r w:rsidR="00861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</w:t>
            </w:r>
            <w:r w:rsidR="008B1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ьи</w:t>
            </w:r>
            <w:r w:rsidR="00861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33.3 Земельного кодекса Республики Татарстан</w:t>
            </w:r>
          </w:p>
        </w:tc>
      </w:tr>
      <w:tr w:rsidR="00E30502" w:rsidTr="00065983">
        <w:tc>
          <w:tcPr>
            <w:tcW w:w="851" w:type="dxa"/>
          </w:tcPr>
          <w:p w:rsidR="00E30502" w:rsidRDefault="00E30502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754" w:type="dxa"/>
          </w:tcPr>
          <w:p w:rsidR="00E30502" w:rsidRPr="00BA69E1" w:rsidRDefault="00E30502" w:rsidP="00BA69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502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 способе решения проблемы:</w:t>
            </w:r>
            <w:r w:rsidR="005C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3B0" w:rsidRPr="00203FD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</w:t>
            </w:r>
            <w:r w:rsidR="009A03B0">
              <w:rPr>
                <w:rFonts w:ascii="Times New Roman" w:hAnsi="Times New Roman" w:cs="Times New Roman"/>
                <w:i/>
                <w:sz w:val="24"/>
                <w:szCs w:val="24"/>
              </w:rPr>
              <w:t>ву</w:t>
            </w:r>
            <w:r w:rsidR="00D2493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A03B0" w:rsidRPr="00203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  <w:r w:rsidR="009A03B0" w:rsidRPr="0029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5983" w:rsidRDefault="00065983" w:rsidP="009C12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0D61" w:rsidRDefault="00600D61" w:rsidP="009C12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0D61" w:rsidRDefault="00600D61" w:rsidP="009C12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0D61" w:rsidRDefault="00600D61" w:rsidP="009C12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0D61" w:rsidRDefault="00600D61" w:rsidP="009C12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723F2" w:rsidRDefault="00C723F2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C723F2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экономической деятельности, иные заинтересованные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включая органы государственной власти, интересы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будут затронуты предлагаемым правовым регулированием,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оценка количества таких субъектов</w:t>
      </w:r>
    </w:p>
    <w:p w:rsidR="00C723F2" w:rsidRDefault="00C723F2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2898"/>
        <w:gridCol w:w="787"/>
        <w:gridCol w:w="2092"/>
      </w:tblGrid>
      <w:tr w:rsidR="00694474" w:rsidTr="00485AC7">
        <w:tc>
          <w:tcPr>
            <w:tcW w:w="709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410" w:type="dxa"/>
          </w:tcPr>
          <w:p w:rsidR="00694474" w:rsidRPr="00694474" w:rsidRDefault="00694474" w:rsidP="0048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Группа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898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787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092" w:type="dxa"/>
          </w:tcPr>
          <w:p w:rsidR="00485AC7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количества </w:t>
            </w:r>
          </w:p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среднесрочном периоде     </w:t>
            </w:r>
          </w:p>
        </w:tc>
      </w:tr>
      <w:tr w:rsidR="00594C24" w:rsidTr="00594C24">
        <w:tc>
          <w:tcPr>
            <w:tcW w:w="3119" w:type="dxa"/>
            <w:gridSpan w:val="2"/>
          </w:tcPr>
          <w:p w:rsidR="00594C24" w:rsidRDefault="00594C24" w:rsidP="003B67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ридические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3607" w:type="dxa"/>
            <w:gridSpan w:val="2"/>
          </w:tcPr>
          <w:p w:rsidR="00594C24" w:rsidRPr="00AD5A4E" w:rsidRDefault="00594C24" w:rsidP="002B605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период с 01.01.2016 по 01.04.2021 подано 107 ходатайств от юридических лиц в целях получения земельных участков в аренду без проведения торгов</w:t>
            </w:r>
          </w:p>
        </w:tc>
        <w:tc>
          <w:tcPr>
            <w:tcW w:w="2879" w:type="dxa"/>
            <w:gridSpan w:val="2"/>
          </w:tcPr>
          <w:p w:rsidR="00594C24" w:rsidRPr="00861FD7" w:rsidRDefault="00594C24" w:rsidP="00861FD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земельных участков в аренду без проведения торгов</w:t>
            </w:r>
            <w:r w:rsidRPr="00AD5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носит заявительный характер, в связи с чем </w:t>
            </w:r>
            <w:r w:rsidR="00861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установлено вероятностное значение возможного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изменения</w:t>
            </w:r>
            <w:r w:rsidRPr="00AD5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количеств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участников</w:t>
            </w:r>
            <w:r w:rsidRPr="00AD5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61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в среднем 20 инвестиционных проектов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EDB" w:rsidTr="00485AC7">
        <w:tc>
          <w:tcPr>
            <w:tcW w:w="709" w:type="dxa"/>
          </w:tcPr>
          <w:p w:rsidR="00955EDB" w:rsidRDefault="00955EDB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896" w:type="dxa"/>
            <w:gridSpan w:val="5"/>
          </w:tcPr>
          <w:p w:rsidR="00955EDB" w:rsidRDefault="00955EDB" w:rsidP="00A4688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594C24" w:rsidRPr="008D3B4B" w:rsidRDefault="00594C24" w:rsidP="00157BF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Сводный реестр </w:t>
            </w:r>
            <w:r w:rsidR="00157B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обращений юридических лиц</w:t>
            </w:r>
          </w:p>
        </w:tc>
      </w:tr>
    </w:tbl>
    <w:p w:rsidR="00C723F2" w:rsidRDefault="00C723F2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61CF" w:rsidRDefault="00BA61CF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Новые, изменяемые и отменяемые функции, полномочия, обязанности и права республиканских органов и органов местного самоуправления, а также порядок их реализации</w:t>
      </w:r>
    </w:p>
    <w:p w:rsidR="00BA61CF" w:rsidRDefault="00BA61CF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63"/>
        <w:gridCol w:w="1359"/>
        <w:gridCol w:w="2265"/>
        <w:gridCol w:w="2214"/>
        <w:gridCol w:w="1861"/>
      </w:tblGrid>
      <w:tr w:rsidR="001F1718" w:rsidTr="004F067B">
        <w:tc>
          <w:tcPr>
            <w:tcW w:w="1991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393" w:type="dxa"/>
          </w:tcPr>
          <w:p w:rsidR="007F0148" w:rsidRDefault="00796C1F" w:rsidP="009A1E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194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150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1934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</w:tr>
      <w:tr w:rsidR="001F1718" w:rsidRPr="00180CDE" w:rsidTr="004F067B">
        <w:tc>
          <w:tcPr>
            <w:tcW w:w="1991" w:type="dxa"/>
          </w:tcPr>
          <w:p w:rsidR="007F0148" w:rsidRPr="009A1EAB" w:rsidRDefault="00941217" w:rsidP="001472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функции, полномочия, обязанности или права</w:t>
            </w:r>
          </w:p>
        </w:tc>
        <w:tc>
          <w:tcPr>
            <w:tcW w:w="1393" w:type="dxa"/>
          </w:tcPr>
          <w:p w:rsidR="007F0148" w:rsidRPr="009A1EAB" w:rsidRDefault="00941217" w:rsidP="009A1EA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изменения</w:t>
            </w:r>
          </w:p>
        </w:tc>
        <w:tc>
          <w:tcPr>
            <w:tcW w:w="2194" w:type="dxa"/>
          </w:tcPr>
          <w:p w:rsidR="007F0148" w:rsidRPr="009A1EAB" w:rsidRDefault="00941217" w:rsidP="001472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порядок реализации</w:t>
            </w:r>
          </w:p>
        </w:tc>
        <w:tc>
          <w:tcPr>
            <w:tcW w:w="2150" w:type="dxa"/>
          </w:tcPr>
          <w:p w:rsidR="007F0148" w:rsidRPr="009A1EAB" w:rsidRDefault="00941217" w:rsidP="001472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934" w:type="dxa"/>
          </w:tcPr>
          <w:p w:rsidR="007F0148" w:rsidRPr="009A1EAB" w:rsidRDefault="00941217" w:rsidP="001472E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изменения потребностей в иных ресурсах для реализации функции</w:t>
            </w:r>
          </w:p>
        </w:tc>
      </w:tr>
      <w:tr w:rsidR="00A61BA1" w:rsidTr="008B11F4">
        <w:tc>
          <w:tcPr>
            <w:tcW w:w="9662" w:type="dxa"/>
            <w:gridSpan w:val="5"/>
          </w:tcPr>
          <w:p w:rsidR="00A61BA1" w:rsidRPr="00B844B7" w:rsidRDefault="00A61BA1" w:rsidP="009A1EA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Агентство инвестиционного развития Республики Татарстан</w:t>
            </w:r>
          </w:p>
        </w:tc>
      </w:tr>
      <w:tr w:rsidR="004F067B" w:rsidRPr="00BB51FB" w:rsidTr="004F067B">
        <w:tc>
          <w:tcPr>
            <w:tcW w:w="1991" w:type="dxa"/>
          </w:tcPr>
          <w:p w:rsidR="004B5524" w:rsidRPr="00BB51FB" w:rsidRDefault="004B5524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Подача юридическим лицом ходатайства в целях получения земельного участка в аренду без проведения торгов </w:t>
            </w:r>
          </w:p>
        </w:tc>
        <w:tc>
          <w:tcPr>
            <w:tcW w:w="1393" w:type="dxa"/>
          </w:tcPr>
          <w:p w:rsidR="004B5524" w:rsidRPr="00BB51FB" w:rsidRDefault="004B5524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изменяемая</w:t>
            </w:r>
          </w:p>
        </w:tc>
        <w:tc>
          <w:tcPr>
            <w:tcW w:w="2194" w:type="dxa"/>
          </w:tcPr>
          <w:p w:rsidR="004B5524" w:rsidRPr="00BB51FB" w:rsidRDefault="004B5524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Подачи ходатайства юридическим лицом</w:t>
            </w:r>
          </w:p>
        </w:tc>
        <w:tc>
          <w:tcPr>
            <w:tcW w:w="2150" w:type="dxa"/>
          </w:tcPr>
          <w:p w:rsidR="004B5524" w:rsidRPr="00BB51FB" w:rsidRDefault="004B5524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ходатайства с документами юридического лица, подготовка мотивированного заключения, направление документов на межведомственное согл</w:t>
            </w:r>
            <w:r w:rsidR="00507C34">
              <w:rPr>
                <w:rFonts w:ascii="Times New Roman" w:hAnsi="Times New Roman" w:cs="Times New Roman"/>
                <w:i/>
                <w:sz w:val="24"/>
                <w:szCs w:val="24"/>
              </w:rPr>
              <w:t>асование (20 ходатайств в год, 4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00 чел./час. в год).</w:t>
            </w:r>
          </w:p>
          <w:p w:rsidR="004B5524" w:rsidRPr="00BB51FB" w:rsidRDefault="004B5524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Изменение численности сотрудников не предусматривается</w:t>
            </w:r>
          </w:p>
        </w:tc>
        <w:tc>
          <w:tcPr>
            <w:tcW w:w="1934" w:type="dxa"/>
          </w:tcPr>
          <w:p w:rsidR="004B5524" w:rsidRPr="00BB51FB" w:rsidRDefault="004B5524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Справочные информационно-правовые базы данных (ГАРАНТ, Консультант), база данных для реестра инвестиционных соглашений </w:t>
            </w:r>
          </w:p>
        </w:tc>
      </w:tr>
      <w:tr w:rsidR="001F1718" w:rsidRPr="00BB51FB" w:rsidTr="004F067B">
        <w:tc>
          <w:tcPr>
            <w:tcW w:w="1991" w:type="dxa"/>
          </w:tcPr>
          <w:p w:rsidR="00864F6A" w:rsidRPr="00BB51FB" w:rsidRDefault="00864F6A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Подготовка мотивированного заключения </w:t>
            </w:r>
          </w:p>
        </w:tc>
        <w:tc>
          <w:tcPr>
            <w:tcW w:w="1393" w:type="dxa"/>
          </w:tcPr>
          <w:p w:rsidR="00864F6A" w:rsidRPr="00BB51FB" w:rsidRDefault="004F067B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изменяемая</w:t>
            </w:r>
          </w:p>
        </w:tc>
        <w:tc>
          <w:tcPr>
            <w:tcW w:w="2194" w:type="dxa"/>
          </w:tcPr>
          <w:p w:rsidR="00864F6A" w:rsidRPr="00BB51FB" w:rsidRDefault="00864F6A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После анализа ходатайства с документами юридического лица подготавливается мотивированное заключение</w:t>
            </w:r>
          </w:p>
        </w:tc>
        <w:tc>
          <w:tcPr>
            <w:tcW w:w="2150" w:type="dxa"/>
          </w:tcPr>
          <w:p w:rsidR="00864F6A" w:rsidRPr="00BB51FB" w:rsidRDefault="00864F6A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4F067B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подготовленных мотивированных заключений 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составляет</w:t>
            </w:r>
            <w:r w:rsidR="004F067B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порядка 20 </w:t>
            </w:r>
            <w:r w:rsidR="001F1718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заключений</w:t>
            </w:r>
            <w:r w:rsidR="004F067B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год (</w:t>
            </w:r>
            <w:r w:rsidR="00507C3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0 чел./час. в год).</w:t>
            </w:r>
          </w:p>
          <w:p w:rsidR="00864F6A" w:rsidRPr="00BB51FB" w:rsidRDefault="00864F6A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численности сотрудников не предусматривается</w:t>
            </w:r>
          </w:p>
        </w:tc>
        <w:tc>
          <w:tcPr>
            <w:tcW w:w="1934" w:type="dxa"/>
          </w:tcPr>
          <w:p w:rsidR="00864F6A" w:rsidRPr="00BB51FB" w:rsidRDefault="00864F6A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Справочные информационно-правовые базы данных (ГАРАНТ, Консультант), база данных для реестра инвестиционных соглашений </w:t>
            </w:r>
          </w:p>
        </w:tc>
      </w:tr>
      <w:tr w:rsidR="004F067B" w:rsidRPr="00BB51FB" w:rsidTr="004F067B">
        <w:tc>
          <w:tcPr>
            <w:tcW w:w="1991" w:type="dxa"/>
          </w:tcPr>
          <w:p w:rsidR="00A61BA1" w:rsidRPr="00BB51FB" w:rsidRDefault="00A61BA1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Заключение инвестиционного соглашения </w:t>
            </w:r>
          </w:p>
        </w:tc>
        <w:tc>
          <w:tcPr>
            <w:tcW w:w="1393" w:type="dxa"/>
          </w:tcPr>
          <w:p w:rsidR="00A61BA1" w:rsidRPr="00BB51FB" w:rsidRDefault="00A61BA1" w:rsidP="009A1EA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</w:p>
        </w:tc>
        <w:tc>
          <w:tcPr>
            <w:tcW w:w="2194" w:type="dxa"/>
          </w:tcPr>
          <w:p w:rsidR="00A61BA1" w:rsidRPr="00BB51FB" w:rsidRDefault="00A61BA1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Перед заключением договора аренды с юридическим лицом заключается инвестиционное соглашение</w:t>
            </w:r>
          </w:p>
        </w:tc>
        <w:tc>
          <w:tcPr>
            <w:tcW w:w="2150" w:type="dxa"/>
          </w:tcPr>
          <w:p w:rsidR="00A61BA1" w:rsidRPr="00BB51FB" w:rsidRDefault="008B11F4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F3158A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заключенных инвестиционных соглашений составляе</w:t>
            </w:r>
            <w:r w:rsidR="00507C34">
              <w:rPr>
                <w:rFonts w:ascii="Times New Roman" w:hAnsi="Times New Roman" w:cs="Times New Roman"/>
                <w:i/>
                <w:sz w:val="24"/>
                <w:szCs w:val="24"/>
              </w:rPr>
              <w:t>т порядка 20 соглашений в год (2</w:t>
            </w:r>
            <w:r w:rsidR="00F3158A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00 чел./час.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год</w:t>
            </w:r>
            <w:r w:rsidR="00F3158A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3158A" w:rsidRPr="00BB51FB" w:rsidRDefault="00F76CA0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Требуется и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зменение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штатной 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численности</w:t>
            </w:r>
          </w:p>
        </w:tc>
        <w:tc>
          <w:tcPr>
            <w:tcW w:w="1934" w:type="dxa"/>
          </w:tcPr>
          <w:p w:rsidR="00A61BA1" w:rsidRPr="00BB51FB" w:rsidRDefault="00F3158A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Справочные информационно-правовые базы данных (ГАРАНТ, Консультант), база данных для реестра инвестиционных соглашений </w:t>
            </w:r>
          </w:p>
        </w:tc>
      </w:tr>
      <w:tr w:rsidR="001F1718" w:rsidRPr="00BB51FB" w:rsidTr="004F067B">
        <w:tc>
          <w:tcPr>
            <w:tcW w:w="1991" w:type="dxa"/>
          </w:tcPr>
          <w:p w:rsidR="00A61BA1" w:rsidRPr="00BB51FB" w:rsidRDefault="00A61BA1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Монит</w:t>
            </w:r>
            <w:r w:rsidR="00732629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оринг реализации инвестиционн</w:t>
            </w:r>
            <w:r w:rsidR="008B11F4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</w:t>
            </w:r>
            <w:r w:rsidR="008B11F4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:rsidR="00A61BA1" w:rsidRPr="00BB51FB" w:rsidRDefault="00A61BA1" w:rsidP="009A1EA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</w:p>
        </w:tc>
        <w:tc>
          <w:tcPr>
            <w:tcW w:w="2194" w:type="dxa"/>
          </w:tcPr>
          <w:p w:rsidR="00A61BA1" w:rsidRPr="00BB51FB" w:rsidRDefault="00F3158A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 мониторинг реализации инвестиционного проекта периодичностью 2 раза в год</w:t>
            </w:r>
          </w:p>
        </w:tc>
        <w:tc>
          <w:tcPr>
            <w:tcW w:w="2150" w:type="dxa"/>
          </w:tcPr>
          <w:p w:rsidR="008B11F4" w:rsidRPr="00BB51FB" w:rsidRDefault="00F3158A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Мониторинг реализации </w:t>
            </w:r>
            <w:r w:rsidR="008B11F4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инвестиционных </w:t>
            </w:r>
            <w:r w:rsidR="00507C3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проектов (20 соглашений в год, 2</w:t>
            </w:r>
            <w:r w:rsidR="008B11F4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00 чел./час. в год).</w:t>
            </w:r>
          </w:p>
          <w:p w:rsidR="008B11F4" w:rsidRPr="00BB51FB" w:rsidRDefault="00F76CA0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Требуется и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зменение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штатной 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численности</w:t>
            </w:r>
          </w:p>
        </w:tc>
        <w:tc>
          <w:tcPr>
            <w:tcW w:w="1934" w:type="dxa"/>
          </w:tcPr>
          <w:p w:rsidR="00A61BA1" w:rsidRPr="00BB51FB" w:rsidRDefault="008B11F4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база данных для результатов мониторинга инвестиционных соглашений</w:t>
            </w:r>
          </w:p>
        </w:tc>
      </w:tr>
      <w:tr w:rsidR="004F067B" w:rsidRPr="00BB51FB" w:rsidTr="004F067B">
        <w:tc>
          <w:tcPr>
            <w:tcW w:w="1991" w:type="dxa"/>
          </w:tcPr>
          <w:p w:rsidR="00732629" w:rsidRPr="00BB51FB" w:rsidRDefault="00732629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сводного заключения о ходе исполнения инвестиционного </w:t>
            </w:r>
            <w:r w:rsidR="00714EC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оглашения и реализации инвестиционного проекта</w:t>
            </w:r>
          </w:p>
        </w:tc>
        <w:tc>
          <w:tcPr>
            <w:tcW w:w="1393" w:type="dxa"/>
          </w:tcPr>
          <w:p w:rsidR="00732629" w:rsidRPr="00BB51FB" w:rsidRDefault="00732629" w:rsidP="009A1EA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</w:p>
        </w:tc>
        <w:tc>
          <w:tcPr>
            <w:tcW w:w="2194" w:type="dxa"/>
          </w:tcPr>
          <w:p w:rsidR="00732629" w:rsidRPr="00BB51FB" w:rsidRDefault="00732629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основе мониторинга подготавливается сводное заключение о ходе исполнения инвестиционного </w:t>
            </w:r>
            <w:r w:rsidR="00E604A9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оглашения и реализации инвестиционного проекта</w:t>
            </w:r>
          </w:p>
        </w:tc>
        <w:tc>
          <w:tcPr>
            <w:tcW w:w="2150" w:type="dxa"/>
          </w:tcPr>
          <w:p w:rsidR="00732629" w:rsidRPr="00BB51FB" w:rsidRDefault="00732629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Сводное заключение (20 соглашений в год, 40 чел./час. в год).</w:t>
            </w:r>
          </w:p>
          <w:p w:rsidR="00732629" w:rsidRPr="00BB51FB" w:rsidRDefault="00F76CA0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Требуется и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зменение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штатной 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численности</w:t>
            </w:r>
          </w:p>
        </w:tc>
        <w:tc>
          <w:tcPr>
            <w:tcW w:w="1934" w:type="dxa"/>
          </w:tcPr>
          <w:p w:rsidR="00732629" w:rsidRPr="00BB51FB" w:rsidRDefault="00732629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База данных сводных заключений</w:t>
            </w:r>
          </w:p>
        </w:tc>
      </w:tr>
      <w:tr w:rsidR="001F1718" w:rsidRPr="00BB51FB" w:rsidTr="004F067B">
        <w:tc>
          <w:tcPr>
            <w:tcW w:w="1991" w:type="dxa"/>
          </w:tcPr>
          <w:p w:rsidR="008B11F4" w:rsidRPr="00BB51FB" w:rsidRDefault="008B11F4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Подготовка ежегодного сводного </w:t>
            </w:r>
            <w:r w:rsidR="00E604A9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доклада за отчетный год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ходе реализации масштабных инвестиционных проектов </w:t>
            </w:r>
          </w:p>
        </w:tc>
        <w:tc>
          <w:tcPr>
            <w:tcW w:w="1393" w:type="dxa"/>
          </w:tcPr>
          <w:p w:rsidR="008B11F4" w:rsidRPr="00BB51FB" w:rsidRDefault="008B11F4" w:rsidP="009A1EA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</w:p>
        </w:tc>
        <w:tc>
          <w:tcPr>
            <w:tcW w:w="2194" w:type="dxa"/>
          </w:tcPr>
          <w:p w:rsidR="008B11F4" w:rsidRPr="00BB51FB" w:rsidRDefault="00E604A9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Ежегодно на основе мониторинга реализации инвестиционных проектов формируется сводный доклад за отчетный год о ходе реализации масштабных инвестиционных проектов</w:t>
            </w:r>
          </w:p>
        </w:tc>
        <w:tc>
          <w:tcPr>
            <w:tcW w:w="2150" w:type="dxa"/>
          </w:tcPr>
          <w:p w:rsidR="00E604A9" w:rsidRPr="00BB51FB" w:rsidRDefault="00E604A9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доклад за отчетный год (1</w:t>
            </w:r>
            <w:r w:rsidR="00507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доклад в год, 2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0 чел./час. в год).</w:t>
            </w:r>
          </w:p>
          <w:p w:rsidR="008B11F4" w:rsidRPr="00BB51FB" w:rsidRDefault="00F76CA0" w:rsidP="00F76CA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Требуется и</w:t>
            </w:r>
            <w:r w:rsidR="00E604A9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зменение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штатной </w:t>
            </w:r>
            <w:r w:rsidR="00E604A9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численности </w:t>
            </w:r>
          </w:p>
        </w:tc>
        <w:tc>
          <w:tcPr>
            <w:tcW w:w="1934" w:type="dxa"/>
          </w:tcPr>
          <w:p w:rsidR="008B11F4" w:rsidRPr="00BB51FB" w:rsidRDefault="00B567F0" w:rsidP="009A1EA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F067B" w:rsidRPr="00BB51FB" w:rsidTr="004F067B">
        <w:tc>
          <w:tcPr>
            <w:tcW w:w="1991" w:type="dxa"/>
          </w:tcPr>
          <w:p w:rsidR="00B567F0" w:rsidRPr="00BB51FB" w:rsidRDefault="00B567F0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Подача</w:t>
            </w:r>
            <w:r w:rsidR="009A1EAB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юридическим лицом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ходатайства об изменениях в параметры масштабных инвестиционных проектов </w:t>
            </w:r>
          </w:p>
        </w:tc>
        <w:tc>
          <w:tcPr>
            <w:tcW w:w="1393" w:type="dxa"/>
          </w:tcPr>
          <w:p w:rsidR="00B567F0" w:rsidRPr="00BB51FB" w:rsidRDefault="00B567F0" w:rsidP="009A1EA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</w:p>
        </w:tc>
        <w:tc>
          <w:tcPr>
            <w:tcW w:w="2194" w:type="dxa"/>
          </w:tcPr>
          <w:p w:rsidR="00B567F0" w:rsidRPr="00BB51FB" w:rsidRDefault="00B567F0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Предусматривается возможность подачи ходатайства в случае внесения изменений в отдельные параметры масштабных инвестиционных проектов</w:t>
            </w:r>
          </w:p>
        </w:tc>
        <w:tc>
          <w:tcPr>
            <w:tcW w:w="2150" w:type="dxa"/>
          </w:tcPr>
          <w:p w:rsidR="00B567F0" w:rsidRPr="00BB51FB" w:rsidRDefault="00B567F0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ходатайства с документами юридического лица, подготовка мотивированного заключения, направление документов на межведомственное согл</w:t>
            </w:r>
            <w:r w:rsidR="00507C34">
              <w:rPr>
                <w:rFonts w:ascii="Times New Roman" w:hAnsi="Times New Roman" w:cs="Times New Roman"/>
                <w:i/>
                <w:sz w:val="24"/>
                <w:szCs w:val="24"/>
              </w:rPr>
              <w:t>асование (20 ходатайств в год, 4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00 чел./час. в год).</w:t>
            </w:r>
          </w:p>
          <w:p w:rsidR="00B567F0" w:rsidRPr="00BB51FB" w:rsidRDefault="00F76CA0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Требуется и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зменение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штатной 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численности</w:t>
            </w:r>
          </w:p>
        </w:tc>
        <w:tc>
          <w:tcPr>
            <w:tcW w:w="1934" w:type="dxa"/>
          </w:tcPr>
          <w:p w:rsidR="00B567F0" w:rsidRPr="00BB51FB" w:rsidRDefault="00B567F0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Справочные информационно-правовые базы данных (ГАРАНТ, Консультант), база данных для реестра инвестиционных соглашений </w:t>
            </w:r>
          </w:p>
        </w:tc>
      </w:tr>
      <w:tr w:rsidR="001F1718" w:rsidRPr="00BB51FB" w:rsidTr="004F067B">
        <w:tc>
          <w:tcPr>
            <w:tcW w:w="1991" w:type="dxa"/>
          </w:tcPr>
          <w:p w:rsidR="004F067B" w:rsidRPr="00BB51FB" w:rsidRDefault="004F067B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мотивированного заключения на изменения в параметры масштабных инвестиционных проектов</w:t>
            </w:r>
          </w:p>
        </w:tc>
        <w:tc>
          <w:tcPr>
            <w:tcW w:w="1393" w:type="dxa"/>
          </w:tcPr>
          <w:p w:rsidR="004F067B" w:rsidRPr="00BB51FB" w:rsidRDefault="004F067B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</w:p>
        </w:tc>
        <w:tc>
          <w:tcPr>
            <w:tcW w:w="2194" w:type="dxa"/>
          </w:tcPr>
          <w:p w:rsidR="004F067B" w:rsidRPr="00BB51FB" w:rsidRDefault="004F067B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внесения изменений в отдельные параметры масштабных инвестиционных проектов после анализа ходатайства с документами юридического лица подготавливается мотивированное заключение</w:t>
            </w:r>
          </w:p>
        </w:tc>
        <w:tc>
          <w:tcPr>
            <w:tcW w:w="2150" w:type="dxa"/>
          </w:tcPr>
          <w:p w:rsidR="004F067B" w:rsidRPr="00BB51FB" w:rsidRDefault="004F067B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подготовленных мотивированных заключений составляе</w:t>
            </w:r>
            <w:r w:rsidR="00507C34">
              <w:rPr>
                <w:rFonts w:ascii="Times New Roman" w:hAnsi="Times New Roman" w:cs="Times New Roman"/>
                <w:i/>
                <w:sz w:val="24"/>
                <w:szCs w:val="24"/>
              </w:rPr>
              <w:t>т порядка 20 соглашений в год (4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0 чел./час. в год).</w:t>
            </w:r>
          </w:p>
          <w:p w:rsidR="004F067B" w:rsidRPr="00BB51FB" w:rsidRDefault="004F067B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Изменение </w:t>
            </w:r>
            <w:r w:rsidR="00F76CA0">
              <w:rPr>
                <w:rFonts w:ascii="Times New Roman" w:hAnsi="Times New Roman" w:cs="Times New Roman"/>
                <w:i/>
                <w:sz w:val="24"/>
                <w:szCs w:val="24"/>
              </w:rPr>
              <w:t>Требуется и</w:t>
            </w:r>
            <w:r w:rsidR="00F76CA0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зменение </w:t>
            </w:r>
            <w:r w:rsidR="00F76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штатной </w:t>
            </w:r>
            <w:r w:rsidR="00F76CA0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численности</w:t>
            </w:r>
          </w:p>
        </w:tc>
        <w:tc>
          <w:tcPr>
            <w:tcW w:w="1934" w:type="dxa"/>
          </w:tcPr>
          <w:p w:rsidR="004F067B" w:rsidRPr="00BB51FB" w:rsidRDefault="004F067B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Справочные информационно-правовые базы данных (ГАРАНТ, Консультант), база данных для реестра инвестиционных соглашений </w:t>
            </w:r>
          </w:p>
        </w:tc>
      </w:tr>
      <w:tr w:rsidR="00B567F0" w:rsidTr="008B11F4">
        <w:tc>
          <w:tcPr>
            <w:tcW w:w="9662" w:type="dxa"/>
            <w:gridSpan w:val="5"/>
          </w:tcPr>
          <w:p w:rsidR="00B567F0" w:rsidRPr="00B844B7" w:rsidRDefault="004F067B" w:rsidP="009A1EA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Министерство земельных и имущественных отношений Республики Татарстан, Министерство экономики Республики Татарстан,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отраслевые органы исполнительной власти Республики Татарстан, </w:t>
            </w:r>
            <w:r w:rsidRPr="00864F6A">
              <w:rPr>
                <w:rFonts w:ascii="Times New Roman" w:hAnsi="Times New Roman" w:cs="Times New Roman"/>
                <w:i/>
                <w:sz w:val="24"/>
                <w:szCs w:val="24"/>
              </w:rPr>
              <w:t>органы местного самоуправления муниципальных районов и городских округов Республики Татарстан</w:t>
            </w:r>
          </w:p>
        </w:tc>
      </w:tr>
      <w:tr w:rsidR="004F067B" w:rsidRPr="00BB51FB" w:rsidTr="004F067B">
        <w:tc>
          <w:tcPr>
            <w:tcW w:w="1991" w:type="dxa"/>
          </w:tcPr>
          <w:p w:rsidR="00B567F0" w:rsidRPr="00BB51FB" w:rsidRDefault="004F067B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мотивированного заключения</w:t>
            </w:r>
          </w:p>
        </w:tc>
        <w:tc>
          <w:tcPr>
            <w:tcW w:w="1393" w:type="dxa"/>
          </w:tcPr>
          <w:p w:rsidR="00B567F0" w:rsidRPr="00BB51FB" w:rsidRDefault="004F067B" w:rsidP="009A1EA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изменяемая</w:t>
            </w:r>
          </w:p>
        </w:tc>
        <w:tc>
          <w:tcPr>
            <w:tcW w:w="2194" w:type="dxa"/>
          </w:tcPr>
          <w:p w:rsidR="00B567F0" w:rsidRPr="00BB51FB" w:rsidRDefault="001F1718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мотивированного заключения</w:t>
            </w:r>
          </w:p>
        </w:tc>
        <w:tc>
          <w:tcPr>
            <w:tcW w:w="2150" w:type="dxa"/>
          </w:tcPr>
          <w:p w:rsidR="00B567F0" w:rsidRPr="00BB51FB" w:rsidRDefault="001F1718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согласованных мотивированных заключений 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составляет порядка 20 заключений в год</w:t>
            </w:r>
            <w:r w:rsidR="00B567F0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, 40 чел./час. в год).</w:t>
            </w:r>
          </w:p>
          <w:p w:rsidR="00B567F0" w:rsidRPr="00BB51FB" w:rsidRDefault="00B567F0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численности сотрудников не предусматривается</w:t>
            </w:r>
          </w:p>
        </w:tc>
        <w:tc>
          <w:tcPr>
            <w:tcW w:w="1934" w:type="dxa"/>
          </w:tcPr>
          <w:p w:rsidR="009A1EAB" w:rsidRPr="00BB51FB" w:rsidRDefault="009A1EAB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Справочные информационно-правовые ба</w:t>
            </w:r>
            <w:r w:rsidR="001F1718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зы данных </w:t>
            </w:r>
            <w:r w:rsidR="001F1718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(ГАРАНТ, Консультант)</w:t>
            </w:r>
          </w:p>
          <w:p w:rsidR="00B567F0" w:rsidRPr="00BB51FB" w:rsidRDefault="00B567F0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067B" w:rsidTr="002B067A">
        <w:tc>
          <w:tcPr>
            <w:tcW w:w="9662" w:type="dxa"/>
            <w:gridSpan w:val="5"/>
          </w:tcPr>
          <w:p w:rsidR="004F067B" w:rsidRPr="00732629" w:rsidRDefault="004F067B" w:rsidP="002B067A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Министерство строительство, архитектуры и жилищно-коммунального хозяйства Республики Татарстан;</w:t>
            </w:r>
          </w:p>
          <w:p w:rsidR="004F067B" w:rsidRPr="00732629" w:rsidRDefault="004F067B" w:rsidP="002B067A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земельных и имущественных отношений Республики Татарстан;</w:t>
            </w:r>
          </w:p>
          <w:p w:rsidR="004F067B" w:rsidRPr="00732629" w:rsidRDefault="004F067B" w:rsidP="002B067A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i/>
                <w:sz w:val="24"/>
                <w:szCs w:val="24"/>
              </w:rPr>
              <w:t>Инспекция государственного строительного надзора Республики Татарстан;</w:t>
            </w:r>
          </w:p>
          <w:p w:rsidR="004F067B" w:rsidRPr="00732629" w:rsidRDefault="004F067B" w:rsidP="002B067A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автономное учреждение «Управление государственной экспертизы и ценообразования Республики Татарстан по строительству и архитектуре»;</w:t>
            </w:r>
          </w:p>
          <w:p w:rsidR="004F067B" w:rsidRDefault="004F067B" w:rsidP="002B067A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казенное учреждение «Главное инвестиционно-строительное управление Республики Татарстан»;</w:t>
            </w:r>
          </w:p>
          <w:p w:rsidR="004F067B" w:rsidRPr="00B844B7" w:rsidRDefault="004F067B" w:rsidP="002B067A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органы местного самоуправления муниципальных районов и городских округов Республики Татарстан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067B" w:rsidRPr="00BB51FB" w:rsidTr="002B067A">
        <w:tc>
          <w:tcPr>
            <w:tcW w:w="1991" w:type="dxa"/>
          </w:tcPr>
          <w:p w:rsidR="004F067B" w:rsidRPr="00BB51FB" w:rsidRDefault="004F067B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заключения о ходе исполнения инвестиционного оглашения и реализации инвестиционного проекта</w:t>
            </w:r>
          </w:p>
        </w:tc>
        <w:tc>
          <w:tcPr>
            <w:tcW w:w="1393" w:type="dxa"/>
          </w:tcPr>
          <w:p w:rsidR="004F067B" w:rsidRPr="00BB51FB" w:rsidRDefault="004F067B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</w:p>
        </w:tc>
        <w:tc>
          <w:tcPr>
            <w:tcW w:w="2194" w:type="dxa"/>
          </w:tcPr>
          <w:p w:rsidR="004F067B" w:rsidRPr="00BB51FB" w:rsidRDefault="004F067B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Подготавливается заключение о ходе исполнения инвестиционного соглашения и реализации инвестиционного проекта</w:t>
            </w:r>
          </w:p>
        </w:tc>
        <w:tc>
          <w:tcPr>
            <w:tcW w:w="2150" w:type="dxa"/>
          </w:tcPr>
          <w:p w:rsidR="004F067B" w:rsidRPr="00BB51FB" w:rsidRDefault="004F067B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(20 соглашений в год, 40 чел./час. в год).</w:t>
            </w:r>
          </w:p>
          <w:p w:rsidR="004F067B" w:rsidRPr="00BB51FB" w:rsidRDefault="004F067B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численности сотрудников не предусматривается</w:t>
            </w:r>
          </w:p>
        </w:tc>
        <w:tc>
          <w:tcPr>
            <w:tcW w:w="1934" w:type="dxa"/>
          </w:tcPr>
          <w:p w:rsidR="004F067B" w:rsidRPr="00BB51FB" w:rsidRDefault="004F067B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Справочные информационно-правовые базы данных (ГАРАНТ, Консультант),</w:t>
            </w:r>
          </w:p>
          <w:p w:rsidR="004F067B" w:rsidRPr="00BB51FB" w:rsidRDefault="004F067B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базы данных заключений</w:t>
            </w:r>
          </w:p>
        </w:tc>
      </w:tr>
    </w:tbl>
    <w:p w:rsidR="004E22E3" w:rsidRDefault="004E22E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F1718" w:rsidRDefault="001F1718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61CF" w:rsidRDefault="004E22E3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E22E3">
        <w:rPr>
          <w:rFonts w:ascii="Times New Roman" w:hAnsi="Times New Roman" w:cs="Times New Roman"/>
          <w:sz w:val="24"/>
          <w:szCs w:val="24"/>
        </w:rPr>
        <w:t>Оценка расходов и возможных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2E3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</w:t>
      </w:r>
    </w:p>
    <w:p w:rsidR="004E22E3" w:rsidRDefault="004E22E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7"/>
        <w:gridCol w:w="1437"/>
        <w:gridCol w:w="1419"/>
        <w:gridCol w:w="678"/>
        <w:gridCol w:w="2283"/>
        <w:gridCol w:w="3211"/>
      </w:tblGrid>
      <w:tr w:rsidR="00057D9E" w:rsidTr="00A42692">
        <w:tc>
          <w:tcPr>
            <w:tcW w:w="3433" w:type="dxa"/>
            <w:gridSpan w:val="3"/>
          </w:tcPr>
          <w:p w:rsidR="00057D9E" w:rsidRDefault="00057D9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961" w:type="dxa"/>
            <w:gridSpan w:val="2"/>
          </w:tcPr>
          <w:p w:rsidR="00057D9E" w:rsidRDefault="00057D9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211" w:type="dxa"/>
          </w:tcPr>
          <w:p w:rsidR="00057D9E" w:rsidRDefault="00057D9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</w:tr>
      <w:tr w:rsidR="00057D9E" w:rsidTr="00A42692">
        <w:tc>
          <w:tcPr>
            <w:tcW w:w="3433" w:type="dxa"/>
            <w:gridSpan w:val="3"/>
          </w:tcPr>
          <w:p w:rsidR="00057D9E" w:rsidRDefault="00057D9E" w:rsidP="00057D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новой, изменяемой или отменяемой функции</w:t>
            </w:r>
          </w:p>
        </w:tc>
        <w:tc>
          <w:tcPr>
            <w:tcW w:w="2961" w:type="dxa"/>
            <w:gridSpan w:val="2"/>
          </w:tcPr>
          <w:p w:rsidR="00057D9E" w:rsidRDefault="00057D9E" w:rsidP="00057D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расходов и возможных поступлений бюджетной системы Российской Федерации</w:t>
            </w:r>
          </w:p>
        </w:tc>
        <w:tc>
          <w:tcPr>
            <w:tcW w:w="3211" w:type="dxa"/>
          </w:tcPr>
          <w:p w:rsidR="00057D9E" w:rsidRDefault="00057D9E" w:rsidP="00057D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</w:t>
            </w:r>
            <w:r w:rsidR="00A6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057D9E" w:rsidRPr="00F13FD4" w:rsidTr="00A42692">
        <w:tc>
          <w:tcPr>
            <w:tcW w:w="577" w:type="dxa"/>
          </w:tcPr>
          <w:p w:rsidR="00057D9E" w:rsidRDefault="00057D9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9028" w:type="dxa"/>
            <w:gridSpan w:val="5"/>
          </w:tcPr>
          <w:p w:rsidR="00057D9E" w:rsidRPr="00187030" w:rsidRDefault="00057D9E" w:rsidP="0021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исполняющего (предполагаемого уполномоченного исполнять) функцию: </w:t>
            </w:r>
            <w:r w:rsidR="00A82892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Аген</w:t>
            </w:r>
            <w:r w:rsidR="00180CDE">
              <w:rPr>
                <w:rFonts w:ascii="Times New Roman" w:hAnsi="Times New Roman" w:cs="Times New Roman"/>
                <w:i/>
                <w:sz w:val="24"/>
                <w:szCs w:val="24"/>
              </w:rPr>
              <w:t>тство инвестиционного развития Р</w:t>
            </w:r>
            <w:r w:rsidR="00A82892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еспублики Татарстан</w:t>
            </w:r>
          </w:p>
        </w:tc>
      </w:tr>
      <w:tr w:rsidR="004B5524" w:rsidTr="002B067A">
        <w:tc>
          <w:tcPr>
            <w:tcW w:w="2014" w:type="dxa"/>
            <w:gridSpan w:val="2"/>
            <w:vMerge w:val="restart"/>
          </w:tcPr>
          <w:p w:rsidR="004B5524" w:rsidRDefault="004B5524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  <w:p w:rsidR="004B5524" w:rsidRDefault="004B5524" w:rsidP="004B55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Подача юридическим лицом ходатайства в целях получения земельного участка в аренду без проведения торгов</w:t>
            </w:r>
          </w:p>
        </w:tc>
        <w:tc>
          <w:tcPr>
            <w:tcW w:w="2097" w:type="dxa"/>
            <w:gridSpan w:val="2"/>
          </w:tcPr>
          <w:p w:rsidR="004B5524" w:rsidRDefault="004B5524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</w:p>
          <w:p w:rsidR="004B5524" w:rsidRDefault="004B5524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4B5524" w:rsidRDefault="004B552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(указать год возникновения):</w:t>
            </w:r>
          </w:p>
          <w:p w:rsidR="004B5524" w:rsidRDefault="004B552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1" w:type="dxa"/>
          </w:tcPr>
          <w:p w:rsidR="004B5524" w:rsidRPr="002A7841" w:rsidRDefault="004B552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4B5524" w:rsidTr="002B067A">
        <w:tc>
          <w:tcPr>
            <w:tcW w:w="2014" w:type="dxa"/>
            <w:gridSpan w:val="2"/>
            <w:vMerge/>
          </w:tcPr>
          <w:p w:rsidR="004B5524" w:rsidRPr="00C56F0B" w:rsidRDefault="004B552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4B5524" w:rsidRDefault="004B5524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2283" w:type="dxa"/>
          </w:tcPr>
          <w:p w:rsidR="004B5524" w:rsidRDefault="004B552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 w:rsidRPr="0005765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годов: </w:t>
            </w:r>
          </w:p>
        </w:tc>
        <w:tc>
          <w:tcPr>
            <w:tcW w:w="3211" w:type="dxa"/>
          </w:tcPr>
          <w:p w:rsidR="004B5524" w:rsidRDefault="004B552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4B5524" w:rsidTr="002B067A">
        <w:tc>
          <w:tcPr>
            <w:tcW w:w="2014" w:type="dxa"/>
            <w:gridSpan w:val="2"/>
            <w:vMerge/>
          </w:tcPr>
          <w:p w:rsidR="004B5524" w:rsidRPr="00C56F0B" w:rsidRDefault="004B5524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4B5524" w:rsidRDefault="004B5524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2283" w:type="dxa"/>
          </w:tcPr>
          <w:p w:rsidR="004B5524" w:rsidRPr="00A42692" w:rsidRDefault="004B552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поступления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2021-2025 годов</w:t>
            </w:r>
          </w:p>
        </w:tc>
        <w:tc>
          <w:tcPr>
            <w:tcW w:w="3211" w:type="dxa"/>
          </w:tcPr>
          <w:p w:rsidR="004B5524" w:rsidRPr="00415ED3" w:rsidRDefault="001F1718" w:rsidP="00415ED3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D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 период 2021-2025 годов планируемое количество </w:t>
            </w:r>
            <w:r w:rsidRPr="00415ED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реализованных масштабных инвестиционных проектов (объектов социально-культурного и коммунально-бытового назначения) составит не менее 100. </w:t>
            </w:r>
            <w:r w:rsidR="00415ED3" w:rsidRPr="00415ED3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налоговых поступлений</w:t>
            </w:r>
            <w:r w:rsidRPr="00415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бюджеты всех уровней бюджетной системы Российской Федерации </w:t>
            </w:r>
            <w:r w:rsidR="00415ED3" w:rsidRPr="00415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415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реализации инвестиционных проектов ожидаются в размере</w:t>
            </w:r>
            <w:r w:rsidR="00415ED3" w:rsidRPr="00415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406 млн. рублей в год (2 030 млн. рублей за период 2021-2025 годов).</w:t>
            </w:r>
          </w:p>
        </w:tc>
      </w:tr>
      <w:tr w:rsidR="00864F6A" w:rsidTr="002B067A">
        <w:tc>
          <w:tcPr>
            <w:tcW w:w="2014" w:type="dxa"/>
            <w:gridSpan w:val="2"/>
            <w:vMerge w:val="restart"/>
          </w:tcPr>
          <w:p w:rsidR="00864F6A" w:rsidRDefault="00864F6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9.1.1.</w:t>
            </w:r>
          </w:p>
          <w:p w:rsidR="00864F6A" w:rsidRDefault="00864F6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мотивированного заключения</w:t>
            </w:r>
          </w:p>
        </w:tc>
        <w:tc>
          <w:tcPr>
            <w:tcW w:w="2097" w:type="dxa"/>
            <w:gridSpan w:val="2"/>
          </w:tcPr>
          <w:p w:rsidR="00864F6A" w:rsidRDefault="00864F6A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</w:p>
          <w:p w:rsidR="00864F6A" w:rsidRDefault="00864F6A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64F6A" w:rsidRDefault="00864F6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(указать год возникновения):</w:t>
            </w:r>
          </w:p>
          <w:p w:rsidR="00864F6A" w:rsidRDefault="00864F6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1" w:type="dxa"/>
          </w:tcPr>
          <w:p w:rsidR="00864F6A" w:rsidRPr="002A7841" w:rsidRDefault="00864F6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864F6A" w:rsidTr="002B067A">
        <w:tc>
          <w:tcPr>
            <w:tcW w:w="2014" w:type="dxa"/>
            <w:gridSpan w:val="2"/>
            <w:vMerge/>
          </w:tcPr>
          <w:p w:rsidR="00864F6A" w:rsidRPr="00C56F0B" w:rsidRDefault="00864F6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864F6A" w:rsidRDefault="00864F6A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2283" w:type="dxa"/>
          </w:tcPr>
          <w:p w:rsidR="00864F6A" w:rsidRDefault="00864F6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 w:rsidRPr="0005765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годов: </w:t>
            </w:r>
          </w:p>
        </w:tc>
        <w:tc>
          <w:tcPr>
            <w:tcW w:w="3211" w:type="dxa"/>
          </w:tcPr>
          <w:p w:rsidR="00864F6A" w:rsidRDefault="00864F6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864F6A" w:rsidTr="002B067A">
        <w:tc>
          <w:tcPr>
            <w:tcW w:w="2014" w:type="dxa"/>
            <w:gridSpan w:val="2"/>
            <w:vMerge/>
          </w:tcPr>
          <w:p w:rsidR="00864F6A" w:rsidRPr="00C56F0B" w:rsidRDefault="00864F6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864F6A" w:rsidRDefault="00864F6A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2283" w:type="dxa"/>
          </w:tcPr>
          <w:p w:rsidR="00864F6A" w:rsidRPr="00A42692" w:rsidRDefault="00864F6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 2021-2025 годов</w:t>
            </w:r>
          </w:p>
        </w:tc>
        <w:tc>
          <w:tcPr>
            <w:tcW w:w="3211" w:type="dxa"/>
          </w:tcPr>
          <w:p w:rsidR="00864F6A" w:rsidRDefault="00864F6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4F067B" w:rsidTr="002B067A">
        <w:tc>
          <w:tcPr>
            <w:tcW w:w="2014" w:type="dxa"/>
            <w:gridSpan w:val="2"/>
            <w:vMerge w:val="restart"/>
          </w:tcPr>
          <w:p w:rsidR="004F067B" w:rsidRDefault="004F067B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  <w:p w:rsidR="004F067B" w:rsidRDefault="004F067B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инвестиционного соглашения</w:t>
            </w:r>
          </w:p>
        </w:tc>
        <w:tc>
          <w:tcPr>
            <w:tcW w:w="2097" w:type="dxa"/>
            <w:gridSpan w:val="2"/>
          </w:tcPr>
          <w:p w:rsidR="004F067B" w:rsidRDefault="004F067B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</w:p>
          <w:p w:rsidR="004F067B" w:rsidRDefault="004F067B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4F067B" w:rsidRDefault="004F067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(указать год возникновения):</w:t>
            </w:r>
          </w:p>
          <w:p w:rsidR="004F067B" w:rsidRDefault="004F067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1" w:type="dxa"/>
          </w:tcPr>
          <w:p w:rsidR="004F067B" w:rsidRPr="002A7841" w:rsidRDefault="004F067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4F067B" w:rsidTr="002B067A">
        <w:tc>
          <w:tcPr>
            <w:tcW w:w="2014" w:type="dxa"/>
            <w:gridSpan w:val="2"/>
            <w:vMerge/>
          </w:tcPr>
          <w:p w:rsidR="004F067B" w:rsidRPr="00C56F0B" w:rsidRDefault="004F067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4F067B" w:rsidRDefault="004F067B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2283" w:type="dxa"/>
          </w:tcPr>
          <w:p w:rsidR="004F067B" w:rsidRDefault="004F067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 w:rsidRPr="0005765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годов: </w:t>
            </w:r>
          </w:p>
        </w:tc>
        <w:tc>
          <w:tcPr>
            <w:tcW w:w="3211" w:type="dxa"/>
          </w:tcPr>
          <w:p w:rsidR="004F067B" w:rsidRDefault="004F067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4F067B" w:rsidTr="002B067A">
        <w:tc>
          <w:tcPr>
            <w:tcW w:w="2014" w:type="dxa"/>
            <w:gridSpan w:val="2"/>
            <w:vMerge/>
          </w:tcPr>
          <w:p w:rsidR="004F067B" w:rsidRPr="00C56F0B" w:rsidRDefault="004F067B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4F067B" w:rsidRDefault="004F067B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2283" w:type="dxa"/>
          </w:tcPr>
          <w:p w:rsidR="004F067B" w:rsidRPr="00A42692" w:rsidRDefault="004F067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 2021-2025 годов</w:t>
            </w:r>
          </w:p>
        </w:tc>
        <w:tc>
          <w:tcPr>
            <w:tcW w:w="3211" w:type="dxa"/>
          </w:tcPr>
          <w:p w:rsidR="004F067B" w:rsidRDefault="004F067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9A1EAB" w:rsidTr="002B067A">
        <w:tc>
          <w:tcPr>
            <w:tcW w:w="2014" w:type="dxa"/>
            <w:gridSpan w:val="2"/>
            <w:vMerge w:val="restart"/>
          </w:tcPr>
          <w:p w:rsidR="009A1EAB" w:rsidRDefault="009A1EAB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  <w:p w:rsidR="009A1EAB" w:rsidRDefault="009A1EAB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 реализации инвестиционных проектов</w:t>
            </w:r>
          </w:p>
        </w:tc>
        <w:tc>
          <w:tcPr>
            <w:tcW w:w="2097" w:type="dxa"/>
            <w:gridSpan w:val="2"/>
          </w:tcPr>
          <w:p w:rsidR="009A1EAB" w:rsidRDefault="009A1EAB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</w:p>
          <w:p w:rsidR="009A1EAB" w:rsidRDefault="009A1EAB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A1EAB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(указать год возникновения):</w:t>
            </w:r>
          </w:p>
          <w:p w:rsidR="009A1EAB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1" w:type="dxa"/>
          </w:tcPr>
          <w:p w:rsidR="009A1EAB" w:rsidRPr="002A7841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9A1EAB" w:rsidTr="002B067A">
        <w:tc>
          <w:tcPr>
            <w:tcW w:w="2014" w:type="dxa"/>
            <w:gridSpan w:val="2"/>
            <w:vMerge/>
          </w:tcPr>
          <w:p w:rsidR="009A1EAB" w:rsidRPr="00C56F0B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9A1EAB" w:rsidRDefault="009A1EAB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2283" w:type="dxa"/>
          </w:tcPr>
          <w:p w:rsidR="009A1EAB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 w:rsidRPr="0005765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годов: </w:t>
            </w:r>
          </w:p>
        </w:tc>
        <w:tc>
          <w:tcPr>
            <w:tcW w:w="3211" w:type="dxa"/>
          </w:tcPr>
          <w:p w:rsidR="009A1EAB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057654" w:rsidTr="002B067A">
        <w:tc>
          <w:tcPr>
            <w:tcW w:w="2014" w:type="dxa"/>
            <w:gridSpan w:val="2"/>
            <w:vMerge/>
          </w:tcPr>
          <w:p w:rsidR="00057654" w:rsidRPr="00C56F0B" w:rsidRDefault="00057654" w:rsidP="000576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57654" w:rsidRDefault="00057654" w:rsidP="00057654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2283" w:type="dxa"/>
          </w:tcPr>
          <w:p w:rsidR="00057654" w:rsidRPr="00A42692" w:rsidRDefault="00057654" w:rsidP="000576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 2021-2025 годов</w:t>
            </w:r>
          </w:p>
        </w:tc>
        <w:tc>
          <w:tcPr>
            <w:tcW w:w="3211" w:type="dxa"/>
          </w:tcPr>
          <w:p w:rsidR="00057654" w:rsidRDefault="00057654" w:rsidP="000576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9A1EAB" w:rsidTr="002B067A">
        <w:tc>
          <w:tcPr>
            <w:tcW w:w="2014" w:type="dxa"/>
            <w:gridSpan w:val="2"/>
            <w:vMerge w:val="restart"/>
          </w:tcPr>
          <w:p w:rsidR="009A1EAB" w:rsidRDefault="009A1EAB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9.1.1.</w:t>
            </w:r>
          </w:p>
          <w:p w:rsidR="009A1EAB" w:rsidRDefault="009A1EAB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сводного заключения о ходе исполнения инвестиционного оглашения и реализации инвестиционного проекта</w:t>
            </w:r>
          </w:p>
        </w:tc>
        <w:tc>
          <w:tcPr>
            <w:tcW w:w="2097" w:type="dxa"/>
            <w:gridSpan w:val="2"/>
          </w:tcPr>
          <w:p w:rsidR="009A1EAB" w:rsidRDefault="009A1EAB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</w:p>
          <w:p w:rsidR="009A1EAB" w:rsidRDefault="009A1EAB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A1EAB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(указать год возникновения):</w:t>
            </w:r>
          </w:p>
          <w:p w:rsidR="009A1EAB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1" w:type="dxa"/>
          </w:tcPr>
          <w:p w:rsidR="009A1EAB" w:rsidRPr="002A7841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9A1EAB" w:rsidTr="002B067A">
        <w:tc>
          <w:tcPr>
            <w:tcW w:w="2014" w:type="dxa"/>
            <w:gridSpan w:val="2"/>
            <w:vMerge/>
          </w:tcPr>
          <w:p w:rsidR="009A1EAB" w:rsidRPr="00C56F0B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9A1EAB" w:rsidRDefault="009A1EAB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2283" w:type="dxa"/>
          </w:tcPr>
          <w:p w:rsidR="009A1EAB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 w:rsidRPr="0005765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годов: </w:t>
            </w:r>
          </w:p>
        </w:tc>
        <w:tc>
          <w:tcPr>
            <w:tcW w:w="3211" w:type="dxa"/>
          </w:tcPr>
          <w:p w:rsidR="009A1EAB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057654" w:rsidTr="002B067A">
        <w:tc>
          <w:tcPr>
            <w:tcW w:w="2014" w:type="dxa"/>
            <w:gridSpan w:val="2"/>
            <w:vMerge/>
          </w:tcPr>
          <w:p w:rsidR="00057654" w:rsidRPr="00C56F0B" w:rsidRDefault="00057654" w:rsidP="000576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57654" w:rsidRDefault="00057654" w:rsidP="00057654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2283" w:type="dxa"/>
          </w:tcPr>
          <w:p w:rsidR="00057654" w:rsidRPr="00A42692" w:rsidRDefault="00057654" w:rsidP="000576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 2021-2025 годов</w:t>
            </w:r>
          </w:p>
        </w:tc>
        <w:tc>
          <w:tcPr>
            <w:tcW w:w="3211" w:type="dxa"/>
          </w:tcPr>
          <w:p w:rsidR="00057654" w:rsidRDefault="00057654" w:rsidP="000576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9A1EAB" w:rsidTr="002B067A">
        <w:tc>
          <w:tcPr>
            <w:tcW w:w="2014" w:type="dxa"/>
            <w:gridSpan w:val="2"/>
            <w:vMerge w:val="restart"/>
          </w:tcPr>
          <w:p w:rsidR="009A1EAB" w:rsidRDefault="009A1EAB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  <w:p w:rsidR="009A1EAB" w:rsidRDefault="009A1EAB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ежегодного сводного доклада за отчетный год о ходе реализации масштабных инвестиционных проектов</w:t>
            </w:r>
          </w:p>
        </w:tc>
        <w:tc>
          <w:tcPr>
            <w:tcW w:w="2097" w:type="dxa"/>
            <w:gridSpan w:val="2"/>
          </w:tcPr>
          <w:p w:rsidR="009A1EAB" w:rsidRDefault="009A1EAB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</w:p>
          <w:p w:rsidR="009A1EAB" w:rsidRDefault="009A1EAB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A1EAB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(указать год возникновения):</w:t>
            </w:r>
          </w:p>
          <w:p w:rsidR="009A1EAB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1" w:type="dxa"/>
          </w:tcPr>
          <w:p w:rsidR="009A1EAB" w:rsidRPr="002A7841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9A1EAB" w:rsidTr="002B067A">
        <w:tc>
          <w:tcPr>
            <w:tcW w:w="2014" w:type="dxa"/>
            <w:gridSpan w:val="2"/>
            <w:vMerge/>
          </w:tcPr>
          <w:p w:rsidR="009A1EAB" w:rsidRPr="00C56F0B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9A1EAB" w:rsidRDefault="009A1EAB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2283" w:type="dxa"/>
          </w:tcPr>
          <w:p w:rsidR="009A1EAB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 w:rsidRPr="0005765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годов: </w:t>
            </w:r>
          </w:p>
        </w:tc>
        <w:tc>
          <w:tcPr>
            <w:tcW w:w="3211" w:type="dxa"/>
          </w:tcPr>
          <w:p w:rsidR="009A1EAB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057654" w:rsidTr="002B067A">
        <w:tc>
          <w:tcPr>
            <w:tcW w:w="2014" w:type="dxa"/>
            <w:gridSpan w:val="2"/>
            <w:vMerge/>
          </w:tcPr>
          <w:p w:rsidR="00057654" w:rsidRPr="00C56F0B" w:rsidRDefault="00057654" w:rsidP="000576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57654" w:rsidRDefault="00057654" w:rsidP="00057654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2283" w:type="dxa"/>
          </w:tcPr>
          <w:p w:rsidR="00057654" w:rsidRPr="00A42692" w:rsidRDefault="00057654" w:rsidP="000576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 2021-2025 годов</w:t>
            </w:r>
          </w:p>
        </w:tc>
        <w:tc>
          <w:tcPr>
            <w:tcW w:w="3211" w:type="dxa"/>
          </w:tcPr>
          <w:p w:rsidR="00057654" w:rsidRDefault="00057654" w:rsidP="000576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9A1EAB" w:rsidTr="002B067A">
        <w:tc>
          <w:tcPr>
            <w:tcW w:w="2014" w:type="dxa"/>
            <w:gridSpan w:val="2"/>
            <w:vMerge w:val="restart"/>
          </w:tcPr>
          <w:p w:rsidR="009A1EAB" w:rsidRDefault="009A1EAB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  <w:p w:rsidR="009A1EAB" w:rsidRDefault="009A1EAB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Подача юридическим лицом ходатайства об изменениях в параметры масштабных</w:t>
            </w:r>
            <w:r w:rsidR="00057654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инвестиционных проектов</w:t>
            </w:r>
          </w:p>
        </w:tc>
        <w:tc>
          <w:tcPr>
            <w:tcW w:w="2097" w:type="dxa"/>
            <w:gridSpan w:val="2"/>
          </w:tcPr>
          <w:p w:rsidR="009A1EAB" w:rsidRDefault="009A1EAB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</w:p>
          <w:p w:rsidR="009A1EAB" w:rsidRDefault="009A1EAB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A1EAB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(указать год возникновения):</w:t>
            </w:r>
          </w:p>
          <w:p w:rsidR="009A1EAB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1" w:type="dxa"/>
          </w:tcPr>
          <w:p w:rsidR="009A1EAB" w:rsidRPr="002A7841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9A1EAB" w:rsidTr="002B067A">
        <w:tc>
          <w:tcPr>
            <w:tcW w:w="2014" w:type="dxa"/>
            <w:gridSpan w:val="2"/>
            <w:vMerge/>
          </w:tcPr>
          <w:p w:rsidR="009A1EAB" w:rsidRPr="00C56F0B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9A1EAB" w:rsidRDefault="009A1EAB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2283" w:type="dxa"/>
          </w:tcPr>
          <w:p w:rsidR="009A1EAB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 w:rsidRPr="0005765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годов: </w:t>
            </w:r>
          </w:p>
        </w:tc>
        <w:tc>
          <w:tcPr>
            <w:tcW w:w="3211" w:type="dxa"/>
          </w:tcPr>
          <w:p w:rsidR="009A1EAB" w:rsidRDefault="009A1EA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057654" w:rsidTr="002B067A">
        <w:tc>
          <w:tcPr>
            <w:tcW w:w="2014" w:type="dxa"/>
            <w:gridSpan w:val="2"/>
            <w:vMerge/>
          </w:tcPr>
          <w:p w:rsidR="00057654" w:rsidRPr="00C56F0B" w:rsidRDefault="00057654" w:rsidP="000576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57654" w:rsidRDefault="00057654" w:rsidP="00057654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2283" w:type="dxa"/>
          </w:tcPr>
          <w:p w:rsidR="00057654" w:rsidRPr="00A42692" w:rsidRDefault="00057654" w:rsidP="000576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 2021-2025 годов</w:t>
            </w:r>
          </w:p>
        </w:tc>
        <w:tc>
          <w:tcPr>
            <w:tcW w:w="3211" w:type="dxa"/>
          </w:tcPr>
          <w:p w:rsidR="00057654" w:rsidRDefault="00057654" w:rsidP="000576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4F067B" w:rsidTr="002B067A">
        <w:tc>
          <w:tcPr>
            <w:tcW w:w="2014" w:type="dxa"/>
            <w:gridSpan w:val="2"/>
            <w:vMerge w:val="restart"/>
          </w:tcPr>
          <w:p w:rsidR="004F067B" w:rsidRDefault="004F067B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  <w:p w:rsidR="004F067B" w:rsidRDefault="004F067B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мотивированного заключения на изменения в параметры масштабных инвестиционных проектов</w:t>
            </w:r>
          </w:p>
        </w:tc>
        <w:tc>
          <w:tcPr>
            <w:tcW w:w="2097" w:type="dxa"/>
            <w:gridSpan w:val="2"/>
          </w:tcPr>
          <w:p w:rsidR="004F067B" w:rsidRDefault="004F067B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</w:p>
          <w:p w:rsidR="004F067B" w:rsidRDefault="004F067B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4F067B" w:rsidRDefault="004F067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(указать год возникновения):</w:t>
            </w:r>
          </w:p>
          <w:p w:rsidR="004F067B" w:rsidRDefault="004F067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1" w:type="dxa"/>
          </w:tcPr>
          <w:p w:rsidR="004F067B" w:rsidRPr="002A7841" w:rsidRDefault="004F067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4F067B" w:rsidTr="002B067A">
        <w:tc>
          <w:tcPr>
            <w:tcW w:w="2014" w:type="dxa"/>
            <w:gridSpan w:val="2"/>
            <w:vMerge/>
          </w:tcPr>
          <w:p w:rsidR="004F067B" w:rsidRPr="00C56F0B" w:rsidRDefault="004F067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4F067B" w:rsidRDefault="004F067B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2283" w:type="dxa"/>
          </w:tcPr>
          <w:p w:rsidR="004F067B" w:rsidRDefault="004F067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 w:rsidRPr="0005765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годов: </w:t>
            </w:r>
          </w:p>
        </w:tc>
        <w:tc>
          <w:tcPr>
            <w:tcW w:w="3211" w:type="dxa"/>
          </w:tcPr>
          <w:p w:rsidR="004F067B" w:rsidRDefault="004F067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4F067B" w:rsidTr="002B067A">
        <w:tc>
          <w:tcPr>
            <w:tcW w:w="2014" w:type="dxa"/>
            <w:gridSpan w:val="2"/>
            <w:vMerge/>
          </w:tcPr>
          <w:p w:rsidR="004F067B" w:rsidRPr="00C56F0B" w:rsidRDefault="004F067B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4F067B" w:rsidRDefault="004F067B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2283" w:type="dxa"/>
          </w:tcPr>
          <w:p w:rsidR="004F067B" w:rsidRPr="00A42692" w:rsidRDefault="004F067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 2021-2025 годов</w:t>
            </w:r>
          </w:p>
        </w:tc>
        <w:tc>
          <w:tcPr>
            <w:tcW w:w="3211" w:type="dxa"/>
          </w:tcPr>
          <w:p w:rsidR="004F067B" w:rsidRDefault="004F067B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D60BCD" w:rsidTr="00042C66">
        <w:tc>
          <w:tcPr>
            <w:tcW w:w="2014" w:type="dxa"/>
            <w:gridSpan w:val="2"/>
          </w:tcPr>
          <w:p w:rsidR="00D60BCD" w:rsidRPr="00774074" w:rsidRDefault="00D60BCD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</w:p>
        </w:tc>
        <w:tc>
          <w:tcPr>
            <w:tcW w:w="4380" w:type="dxa"/>
            <w:gridSpan w:val="3"/>
          </w:tcPr>
          <w:p w:rsidR="00D60BCD" w:rsidRPr="00774074" w:rsidRDefault="00D60BCD" w:rsidP="00042C6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Итого единовременные расходы по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Агентству инвестиционного развития Республики Татарстан за период 2021-2025 годов: </w:t>
            </w:r>
          </w:p>
        </w:tc>
        <w:tc>
          <w:tcPr>
            <w:tcW w:w="3211" w:type="dxa"/>
          </w:tcPr>
          <w:p w:rsidR="00D60BCD" w:rsidRDefault="00D60BCD" w:rsidP="00042C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D60BCD" w:rsidTr="00042C66">
        <w:tc>
          <w:tcPr>
            <w:tcW w:w="2014" w:type="dxa"/>
            <w:gridSpan w:val="2"/>
          </w:tcPr>
          <w:p w:rsidR="00D60BCD" w:rsidRPr="00774074" w:rsidRDefault="00D60BCD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9.3.2.</w:t>
            </w:r>
          </w:p>
        </w:tc>
        <w:tc>
          <w:tcPr>
            <w:tcW w:w="4380" w:type="dxa"/>
            <w:gridSpan w:val="3"/>
          </w:tcPr>
          <w:p w:rsidR="00D60BCD" w:rsidRPr="00774074" w:rsidRDefault="00D60BCD" w:rsidP="00042C6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Итого пери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одические расходы </w:t>
            </w: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Агентству инвестиционного развития Республики Татарстан за период 2021-2025 годов:</w:t>
            </w:r>
          </w:p>
        </w:tc>
        <w:tc>
          <w:tcPr>
            <w:tcW w:w="3211" w:type="dxa"/>
          </w:tcPr>
          <w:p w:rsidR="00D60BCD" w:rsidRDefault="00D60BCD" w:rsidP="00042C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D60BCD" w:rsidTr="00042C66">
        <w:tc>
          <w:tcPr>
            <w:tcW w:w="2014" w:type="dxa"/>
            <w:gridSpan w:val="2"/>
          </w:tcPr>
          <w:p w:rsidR="00D60BCD" w:rsidRPr="00774074" w:rsidRDefault="00D60BCD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t>9.3.3.</w:t>
            </w:r>
          </w:p>
        </w:tc>
        <w:tc>
          <w:tcPr>
            <w:tcW w:w="4380" w:type="dxa"/>
            <w:gridSpan w:val="3"/>
          </w:tcPr>
          <w:p w:rsidR="00D60BCD" w:rsidRPr="00774074" w:rsidRDefault="00D60BCD" w:rsidP="00042C6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Итого возможные поступления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Агентству инвестиционного развития Республики Татарстан за период 2021-2025 годов</w:t>
            </w: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3211" w:type="dxa"/>
          </w:tcPr>
          <w:p w:rsidR="00D60BCD" w:rsidRDefault="00D60BCD" w:rsidP="00042C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D3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налоговых поступлений в бюджеты всех уровней бюджетной системы Российской Федерации от  реализации инвестиционных проектов ожидаются в размере 406 млн. рублей в год (2 030 млн. рублей за период 2021-2025 годов).</w:t>
            </w:r>
          </w:p>
        </w:tc>
      </w:tr>
      <w:tr w:rsidR="00D60BCD" w:rsidTr="00042C66">
        <w:tc>
          <w:tcPr>
            <w:tcW w:w="6394" w:type="dxa"/>
            <w:gridSpan w:val="5"/>
          </w:tcPr>
          <w:p w:rsidR="00D60BCD" w:rsidRDefault="00D60BCD" w:rsidP="00042C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3211" w:type="dxa"/>
          </w:tcPr>
          <w:p w:rsidR="00D60BCD" w:rsidRDefault="00D60BCD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D60BCD" w:rsidTr="00042C66">
        <w:tc>
          <w:tcPr>
            <w:tcW w:w="6394" w:type="dxa"/>
            <w:gridSpan w:val="5"/>
          </w:tcPr>
          <w:p w:rsidR="00D60BCD" w:rsidRDefault="00D60BCD" w:rsidP="00042C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 бюджет </w:t>
            </w:r>
          </w:p>
        </w:tc>
        <w:tc>
          <w:tcPr>
            <w:tcW w:w="3211" w:type="dxa"/>
          </w:tcPr>
          <w:p w:rsidR="00D60BCD" w:rsidRDefault="00D60BCD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D60BCD" w:rsidTr="00042C66">
        <w:tc>
          <w:tcPr>
            <w:tcW w:w="6394" w:type="dxa"/>
            <w:gridSpan w:val="5"/>
          </w:tcPr>
          <w:p w:rsidR="00D60BCD" w:rsidRDefault="00D60BCD" w:rsidP="00042C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3211" w:type="dxa"/>
          </w:tcPr>
          <w:p w:rsidR="00D60BCD" w:rsidRDefault="00D60BCD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D60BCD" w:rsidTr="00042C66">
        <w:tc>
          <w:tcPr>
            <w:tcW w:w="6394" w:type="dxa"/>
            <w:gridSpan w:val="5"/>
          </w:tcPr>
          <w:p w:rsidR="00D60BCD" w:rsidRPr="00E3547E" w:rsidRDefault="00D60BCD" w:rsidP="00042C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фонды </w:t>
            </w:r>
          </w:p>
        </w:tc>
        <w:tc>
          <w:tcPr>
            <w:tcW w:w="3211" w:type="dxa"/>
          </w:tcPr>
          <w:p w:rsidR="00D60BCD" w:rsidRDefault="00D60BCD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864F6A" w:rsidRPr="00BB51FB" w:rsidTr="002B067A">
        <w:tc>
          <w:tcPr>
            <w:tcW w:w="577" w:type="dxa"/>
          </w:tcPr>
          <w:p w:rsidR="00864F6A" w:rsidRPr="00BB51FB" w:rsidRDefault="00864F6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9028" w:type="dxa"/>
            <w:gridSpan w:val="5"/>
          </w:tcPr>
          <w:p w:rsidR="00864F6A" w:rsidRPr="00BB51FB" w:rsidRDefault="00864F6A" w:rsidP="002B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исполняющего (предполагаемого уполномоченного исполнять) функцию: 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Министерство земельных и имущественных отношений Республики Татарстан, Министерство экономики Республики Татарстан, отраслевые </w:t>
            </w:r>
            <w:r w:rsidR="00861FD7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исполнительные органы государственной</w:t>
            </w:r>
            <w:r w:rsidR="00861FD7"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власти </w:t>
            </w: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Республики Татарстан, органы местного самоуправления муниципальных районов и городских округов Республики Татарстан</w:t>
            </w:r>
          </w:p>
        </w:tc>
      </w:tr>
      <w:tr w:rsidR="00864F6A" w:rsidRPr="00BB51FB" w:rsidTr="002B067A">
        <w:tc>
          <w:tcPr>
            <w:tcW w:w="2014" w:type="dxa"/>
            <w:gridSpan w:val="2"/>
            <w:vMerge w:val="restart"/>
          </w:tcPr>
          <w:p w:rsidR="00864F6A" w:rsidRPr="00BB51FB" w:rsidRDefault="00864F6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  <w:p w:rsidR="00864F6A" w:rsidRPr="00BB51FB" w:rsidRDefault="00864F6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мотивированного заключения</w:t>
            </w:r>
            <w:r w:rsidRPr="00BB5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:rsidR="00864F6A" w:rsidRPr="00BB51FB" w:rsidRDefault="00864F6A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</w:p>
          <w:p w:rsidR="00864F6A" w:rsidRPr="00BB51FB" w:rsidRDefault="00864F6A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64F6A" w:rsidRPr="00BB51FB" w:rsidRDefault="00864F6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(указать год возникновения):</w:t>
            </w:r>
          </w:p>
          <w:p w:rsidR="00864F6A" w:rsidRPr="00BB51FB" w:rsidRDefault="00864F6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1" w:type="dxa"/>
          </w:tcPr>
          <w:p w:rsidR="00864F6A" w:rsidRPr="00BB51FB" w:rsidRDefault="00864F6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864F6A" w:rsidRPr="00BB51FB" w:rsidTr="002B067A">
        <w:tc>
          <w:tcPr>
            <w:tcW w:w="2014" w:type="dxa"/>
            <w:gridSpan w:val="2"/>
            <w:vMerge/>
          </w:tcPr>
          <w:p w:rsidR="00864F6A" w:rsidRPr="00BB51FB" w:rsidRDefault="00864F6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864F6A" w:rsidRPr="00BB51FB" w:rsidRDefault="00864F6A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2283" w:type="dxa"/>
          </w:tcPr>
          <w:p w:rsidR="00864F6A" w:rsidRPr="00BB51FB" w:rsidRDefault="00864F6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2021-2025 годов: </w:t>
            </w:r>
          </w:p>
        </w:tc>
        <w:tc>
          <w:tcPr>
            <w:tcW w:w="3211" w:type="dxa"/>
          </w:tcPr>
          <w:p w:rsidR="00864F6A" w:rsidRPr="00BB51FB" w:rsidRDefault="00864F6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864F6A" w:rsidTr="002B067A">
        <w:tc>
          <w:tcPr>
            <w:tcW w:w="2014" w:type="dxa"/>
            <w:gridSpan w:val="2"/>
            <w:vMerge/>
          </w:tcPr>
          <w:p w:rsidR="00864F6A" w:rsidRPr="00BB51FB" w:rsidRDefault="00864F6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864F6A" w:rsidRPr="00BB51FB" w:rsidRDefault="00864F6A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2283" w:type="dxa"/>
          </w:tcPr>
          <w:p w:rsidR="00864F6A" w:rsidRPr="00BB51FB" w:rsidRDefault="00864F6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 2021-2025 годов</w:t>
            </w:r>
          </w:p>
        </w:tc>
        <w:tc>
          <w:tcPr>
            <w:tcW w:w="3211" w:type="dxa"/>
          </w:tcPr>
          <w:p w:rsidR="00864F6A" w:rsidRDefault="00864F6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861FD7" w:rsidTr="00360ACD">
        <w:tc>
          <w:tcPr>
            <w:tcW w:w="2014" w:type="dxa"/>
            <w:gridSpan w:val="2"/>
          </w:tcPr>
          <w:p w:rsidR="00861FD7" w:rsidRPr="00774074" w:rsidRDefault="00861FD7" w:rsidP="00360A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t>9.3.3.</w:t>
            </w:r>
          </w:p>
        </w:tc>
        <w:tc>
          <w:tcPr>
            <w:tcW w:w="4380" w:type="dxa"/>
            <w:gridSpan w:val="3"/>
          </w:tcPr>
          <w:p w:rsidR="00861FD7" w:rsidRPr="00774074" w:rsidRDefault="00861FD7" w:rsidP="00861FD7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Итого возможные поступления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исполнительным органам государственной власти и органам местного самоуправления за период 2021-2025 годов</w:t>
            </w: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3211" w:type="dxa"/>
          </w:tcPr>
          <w:p w:rsidR="00861FD7" w:rsidRDefault="00861FD7" w:rsidP="00360A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861FD7" w:rsidTr="00360ACD">
        <w:tc>
          <w:tcPr>
            <w:tcW w:w="6394" w:type="dxa"/>
            <w:gridSpan w:val="5"/>
          </w:tcPr>
          <w:p w:rsidR="00861FD7" w:rsidRDefault="00861FD7" w:rsidP="00360A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3211" w:type="dxa"/>
          </w:tcPr>
          <w:p w:rsidR="00861FD7" w:rsidRDefault="00861FD7" w:rsidP="00360A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861FD7" w:rsidTr="00360ACD">
        <w:tc>
          <w:tcPr>
            <w:tcW w:w="6394" w:type="dxa"/>
            <w:gridSpan w:val="5"/>
          </w:tcPr>
          <w:p w:rsidR="00861FD7" w:rsidRDefault="00861FD7" w:rsidP="00360A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 бюджет </w:t>
            </w:r>
          </w:p>
        </w:tc>
        <w:tc>
          <w:tcPr>
            <w:tcW w:w="3211" w:type="dxa"/>
          </w:tcPr>
          <w:p w:rsidR="00861FD7" w:rsidRDefault="00861FD7" w:rsidP="00360A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861FD7" w:rsidTr="00360ACD">
        <w:tc>
          <w:tcPr>
            <w:tcW w:w="6394" w:type="dxa"/>
            <w:gridSpan w:val="5"/>
          </w:tcPr>
          <w:p w:rsidR="00861FD7" w:rsidRDefault="00861FD7" w:rsidP="00360A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3211" w:type="dxa"/>
          </w:tcPr>
          <w:p w:rsidR="00861FD7" w:rsidRDefault="00861FD7" w:rsidP="00360A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861FD7" w:rsidTr="00360ACD">
        <w:tc>
          <w:tcPr>
            <w:tcW w:w="6394" w:type="dxa"/>
            <w:gridSpan w:val="5"/>
          </w:tcPr>
          <w:p w:rsidR="00861FD7" w:rsidRPr="00E3547E" w:rsidRDefault="00861FD7" w:rsidP="00360A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фонды </w:t>
            </w:r>
          </w:p>
        </w:tc>
        <w:tc>
          <w:tcPr>
            <w:tcW w:w="3211" w:type="dxa"/>
          </w:tcPr>
          <w:p w:rsidR="00861FD7" w:rsidRDefault="00861FD7" w:rsidP="00360A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2B067A" w:rsidRPr="00F13FD4" w:rsidTr="002B067A">
        <w:tc>
          <w:tcPr>
            <w:tcW w:w="577" w:type="dxa"/>
          </w:tcPr>
          <w:p w:rsidR="002B067A" w:rsidRDefault="002B067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9028" w:type="dxa"/>
            <w:gridSpan w:val="5"/>
          </w:tcPr>
          <w:p w:rsidR="002B067A" w:rsidRPr="00F13FD4" w:rsidRDefault="002B067A" w:rsidP="002B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исполняющего (предполагаемого уполномоченного исполнять) функцию: </w:t>
            </w: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земельных и имущественных отношений Республики Татарстан</w:t>
            </w:r>
          </w:p>
        </w:tc>
      </w:tr>
      <w:tr w:rsidR="002B067A" w:rsidTr="002B067A">
        <w:tc>
          <w:tcPr>
            <w:tcW w:w="2014" w:type="dxa"/>
            <w:gridSpan w:val="2"/>
            <w:vMerge w:val="restart"/>
          </w:tcPr>
          <w:p w:rsidR="002B067A" w:rsidRPr="00BB51FB" w:rsidRDefault="002B067A" w:rsidP="002B06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9.1.1.</w:t>
            </w:r>
          </w:p>
          <w:p w:rsidR="002B067A" w:rsidRPr="00BB51FB" w:rsidRDefault="002B067A" w:rsidP="002B06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5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 заключения о ходе исполнения </w:t>
            </w:r>
            <w:r w:rsidRPr="00BB5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инвестиционного оглашения и реализации инвестиционного проекта</w:t>
            </w:r>
          </w:p>
        </w:tc>
        <w:tc>
          <w:tcPr>
            <w:tcW w:w="2097" w:type="dxa"/>
            <w:gridSpan w:val="2"/>
          </w:tcPr>
          <w:p w:rsidR="002B067A" w:rsidRDefault="002B067A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9.2.1. </w:t>
            </w:r>
          </w:p>
          <w:p w:rsidR="002B067A" w:rsidRDefault="002B067A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2B067A" w:rsidRDefault="002B067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(указать год возникновения):</w:t>
            </w:r>
          </w:p>
          <w:p w:rsidR="002B067A" w:rsidRDefault="002B067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211" w:type="dxa"/>
          </w:tcPr>
          <w:p w:rsidR="002B067A" w:rsidRPr="002A7841" w:rsidRDefault="002B067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требуется</w:t>
            </w:r>
          </w:p>
        </w:tc>
      </w:tr>
      <w:tr w:rsidR="002B067A" w:rsidTr="002B067A">
        <w:tc>
          <w:tcPr>
            <w:tcW w:w="2014" w:type="dxa"/>
            <w:gridSpan w:val="2"/>
            <w:vMerge/>
          </w:tcPr>
          <w:p w:rsidR="002B067A" w:rsidRPr="00C56F0B" w:rsidRDefault="002B067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2B067A" w:rsidRDefault="002B067A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2283" w:type="dxa"/>
          </w:tcPr>
          <w:p w:rsidR="002B067A" w:rsidRDefault="002B067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 w:rsidRPr="0005765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годов: </w:t>
            </w:r>
          </w:p>
        </w:tc>
        <w:tc>
          <w:tcPr>
            <w:tcW w:w="3211" w:type="dxa"/>
          </w:tcPr>
          <w:p w:rsidR="002B067A" w:rsidRDefault="002B067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2B067A" w:rsidTr="002B067A">
        <w:tc>
          <w:tcPr>
            <w:tcW w:w="2014" w:type="dxa"/>
            <w:gridSpan w:val="2"/>
            <w:vMerge/>
          </w:tcPr>
          <w:p w:rsidR="002B067A" w:rsidRPr="00C56F0B" w:rsidRDefault="002B067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2B067A" w:rsidRDefault="002B067A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2283" w:type="dxa"/>
          </w:tcPr>
          <w:p w:rsidR="002B067A" w:rsidRPr="00A42692" w:rsidRDefault="002B067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 2021-2025 годов</w:t>
            </w:r>
          </w:p>
        </w:tc>
        <w:tc>
          <w:tcPr>
            <w:tcW w:w="3211" w:type="dxa"/>
          </w:tcPr>
          <w:p w:rsidR="002B067A" w:rsidRDefault="002B067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поступлений арендной платы.</w:t>
            </w:r>
          </w:p>
          <w:p w:rsidR="002B067A" w:rsidRDefault="002B067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земельных участков в аренду без проведения торгов</w:t>
            </w:r>
            <w:r w:rsidRPr="00AD5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носит заявительный характер, в связи с чем определить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величину арендной платы не представляется возможной</w:t>
            </w:r>
          </w:p>
        </w:tc>
      </w:tr>
      <w:tr w:rsidR="00D60BCD" w:rsidTr="00042C66">
        <w:tc>
          <w:tcPr>
            <w:tcW w:w="2014" w:type="dxa"/>
            <w:gridSpan w:val="2"/>
          </w:tcPr>
          <w:p w:rsidR="00D60BCD" w:rsidRPr="00774074" w:rsidRDefault="00D60BCD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</w:p>
        </w:tc>
        <w:tc>
          <w:tcPr>
            <w:tcW w:w="4380" w:type="dxa"/>
            <w:gridSpan w:val="3"/>
          </w:tcPr>
          <w:p w:rsidR="00D60BCD" w:rsidRPr="002B067A" w:rsidRDefault="00D60BCD" w:rsidP="00042C6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B067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Итого единовременные расходы по Министерству земельных и имущественных отношений Республики Татарстан за период 2021-2025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годов</w:t>
            </w:r>
            <w:r w:rsidRPr="002B067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3211" w:type="dxa"/>
          </w:tcPr>
          <w:p w:rsidR="00D60BCD" w:rsidRDefault="00D60BCD" w:rsidP="00042C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D60BCD" w:rsidTr="00042C66">
        <w:tc>
          <w:tcPr>
            <w:tcW w:w="2014" w:type="dxa"/>
            <w:gridSpan w:val="2"/>
          </w:tcPr>
          <w:p w:rsidR="00D60BCD" w:rsidRPr="00774074" w:rsidRDefault="00D60BCD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t>9.3.2.</w:t>
            </w:r>
          </w:p>
        </w:tc>
        <w:tc>
          <w:tcPr>
            <w:tcW w:w="4380" w:type="dxa"/>
            <w:gridSpan w:val="3"/>
          </w:tcPr>
          <w:p w:rsidR="00D60BCD" w:rsidRPr="00774074" w:rsidRDefault="00D60BCD" w:rsidP="00042C6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Итого пери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одические расходы </w:t>
            </w:r>
            <w:r w:rsidRPr="002B067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по Министерству земельных и имущественных отношений Республики Татарстан за период 2021-2025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годов:</w:t>
            </w:r>
          </w:p>
        </w:tc>
        <w:tc>
          <w:tcPr>
            <w:tcW w:w="3211" w:type="dxa"/>
          </w:tcPr>
          <w:p w:rsidR="00D60BCD" w:rsidRDefault="00D60BCD" w:rsidP="00042C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D60BCD" w:rsidTr="00042C66">
        <w:tc>
          <w:tcPr>
            <w:tcW w:w="2014" w:type="dxa"/>
            <w:gridSpan w:val="2"/>
          </w:tcPr>
          <w:p w:rsidR="00D60BCD" w:rsidRPr="00774074" w:rsidRDefault="00D60BCD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t>9.3.3.</w:t>
            </w:r>
          </w:p>
        </w:tc>
        <w:tc>
          <w:tcPr>
            <w:tcW w:w="4380" w:type="dxa"/>
            <w:gridSpan w:val="3"/>
          </w:tcPr>
          <w:p w:rsidR="00D60BCD" w:rsidRPr="00774074" w:rsidRDefault="00D60BCD" w:rsidP="00042C6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Итого возможные поступления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B067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по Министерству земельных и имущественных отношений Республики Татарстан за период 2021-2025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годов</w:t>
            </w: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3211" w:type="dxa"/>
          </w:tcPr>
          <w:p w:rsidR="00D60BCD" w:rsidRDefault="00D60BCD" w:rsidP="00042C6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поступлений арендной платы.</w:t>
            </w:r>
          </w:p>
          <w:p w:rsidR="00D60BCD" w:rsidRDefault="00D60BCD" w:rsidP="00042C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земельных участков в аренду без проведения торгов</w:t>
            </w:r>
            <w:r w:rsidRPr="00AD5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носит заявительный характер, в связи с чем определить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величину арендной платы не представляется возможной</w:t>
            </w:r>
          </w:p>
        </w:tc>
      </w:tr>
      <w:tr w:rsidR="00B567F0" w:rsidRPr="00F13FD4" w:rsidTr="002B067A">
        <w:tc>
          <w:tcPr>
            <w:tcW w:w="577" w:type="dxa"/>
          </w:tcPr>
          <w:p w:rsidR="00B567F0" w:rsidRDefault="00B567F0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9028" w:type="dxa"/>
            <w:gridSpan w:val="5"/>
          </w:tcPr>
          <w:p w:rsidR="00B567F0" w:rsidRPr="00F13FD4" w:rsidRDefault="00B567F0" w:rsidP="0005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исполняющего (предполагаемого уполномоченного исполнять) функцию: </w:t>
            </w: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органы местного самоуправления муниципальных районов и городских округов Республики Татарстан</w:t>
            </w:r>
          </w:p>
        </w:tc>
      </w:tr>
      <w:tr w:rsidR="00057654" w:rsidTr="002B067A">
        <w:tc>
          <w:tcPr>
            <w:tcW w:w="2014" w:type="dxa"/>
            <w:gridSpan w:val="2"/>
            <w:vMerge w:val="restart"/>
          </w:tcPr>
          <w:p w:rsidR="00057654" w:rsidRDefault="00057654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  <w:p w:rsidR="00057654" w:rsidRDefault="00057654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заключения о ходе исполнения инвестиционного оглашения и реализации инвестиционного проекта</w:t>
            </w:r>
          </w:p>
        </w:tc>
        <w:tc>
          <w:tcPr>
            <w:tcW w:w="2097" w:type="dxa"/>
            <w:gridSpan w:val="2"/>
          </w:tcPr>
          <w:p w:rsidR="00057654" w:rsidRDefault="00057654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</w:p>
          <w:p w:rsidR="00057654" w:rsidRDefault="00057654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057654" w:rsidRDefault="0005765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(указать год возникновения):</w:t>
            </w:r>
          </w:p>
          <w:p w:rsidR="00057654" w:rsidRDefault="0005765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1" w:type="dxa"/>
          </w:tcPr>
          <w:p w:rsidR="00057654" w:rsidRPr="002A7841" w:rsidRDefault="0005765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057654" w:rsidTr="002B067A">
        <w:tc>
          <w:tcPr>
            <w:tcW w:w="2014" w:type="dxa"/>
            <w:gridSpan w:val="2"/>
            <w:vMerge/>
          </w:tcPr>
          <w:p w:rsidR="00057654" w:rsidRPr="00C56F0B" w:rsidRDefault="0005765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57654" w:rsidRDefault="00057654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2283" w:type="dxa"/>
          </w:tcPr>
          <w:p w:rsidR="00057654" w:rsidRDefault="0005765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 w:rsidRPr="0005765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годов: </w:t>
            </w:r>
          </w:p>
        </w:tc>
        <w:tc>
          <w:tcPr>
            <w:tcW w:w="3211" w:type="dxa"/>
          </w:tcPr>
          <w:p w:rsidR="00057654" w:rsidRDefault="0005765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057654" w:rsidTr="002B067A">
        <w:tc>
          <w:tcPr>
            <w:tcW w:w="2014" w:type="dxa"/>
            <w:gridSpan w:val="2"/>
            <w:vMerge/>
          </w:tcPr>
          <w:p w:rsidR="00057654" w:rsidRPr="00C56F0B" w:rsidRDefault="00057654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57654" w:rsidRDefault="00057654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2283" w:type="dxa"/>
          </w:tcPr>
          <w:p w:rsidR="00057654" w:rsidRPr="00A42692" w:rsidRDefault="0005765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 2021-2025 годов</w:t>
            </w:r>
          </w:p>
        </w:tc>
        <w:tc>
          <w:tcPr>
            <w:tcW w:w="3211" w:type="dxa"/>
          </w:tcPr>
          <w:p w:rsidR="002B067A" w:rsidRDefault="002B067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поступлений арендной платы.</w:t>
            </w:r>
          </w:p>
          <w:p w:rsidR="00311E54" w:rsidRDefault="00311E54" w:rsidP="009E30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земельных участков в аренду без проведения торгов</w:t>
            </w:r>
            <w:r w:rsidRPr="00AD5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носит заявительный характер, в связи с чем определить </w:t>
            </w:r>
            <w:r w:rsidR="009E30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величину арендной платы не представляется возможной</w:t>
            </w:r>
          </w:p>
        </w:tc>
      </w:tr>
      <w:tr w:rsidR="00D60BCD" w:rsidTr="00042C66">
        <w:tc>
          <w:tcPr>
            <w:tcW w:w="2014" w:type="dxa"/>
            <w:gridSpan w:val="2"/>
          </w:tcPr>
          <w:p w:rsidR="00D60BCD" w:rsidRPr="00774074" w:rsidRDefault="00D60BCD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</w:p>
        </w:tc>
        <w:tc>
          <w:tcPr>
            <w:tcW w:w="4380" w:type="dxa"/>
            <w:gridSpan w:val="3"/>
          </w:tcPr>
          <w:p w:rsidR="00D60BCD" w:rsidRPr="00774074" w:rsidRDefault="00D60BCD" w:rsidP="00042C6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Итого единовременные расходы по </w:t>
            </w:r>
            <w:r w:rsidRPr="002B067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органам местного самоуправления </w:t>
            </w:r>
            <w:r w:rsidRPr="002B067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муниципальных районов и городских округов Республики Татарстан</w:t>
            </w: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за период 2021-2025 годов: </w:t>
            </w:r>
          </w:p>
        </w:tc>
        <w:tc>
          <w:tcPr>
            <w:tcW w:w="3211" w:type="dxa"/>
          </w:tcPr>
          <w:p w:rsidR="00D60BCD" w:rsidRDefault="00D60BCD" w:rsidP="00042C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требуется</w:t>
            </w:r>
          </w:p>
        </w:tc>
      </w:tr>
      <w:tr w:rsidR="00D60BCD" w:rsidTr="00042C66">
        <w:tc>
          <w:tcPr>
            <w:tcW w:w="2014" w:type="dxa"/>
            <w:gridSpan w:val="2"/>
          </w:tcPr>
          <w:p w:rsidR="00D60BCD" w:rsidRPr="00774074" w:rsidRDefault="00D60BCD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9.3.2.</w:t>
            </w:r>
          </w:p>
        </w:tc>
        <w:tc>
          <w:tcPr>
            <w:tcW w:w="4380" w:type="dxa"/>
            <w:gridSpan w:val="3"/>
          </w:tcPr>
          <w:p w:rsidR="00D60BCD" w:rsidRPr="00774074" w:rsidRDefault="00D60BCD" w:rsidP="00042C6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Итого пери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одические расходы </w:t>
            </w: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 </w:t>
            </w:r>
            <w:r w:rsidRPr="002B067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органам местного самоуправления муниципальных районов и городских округов Республики Татарстан</w:t>
            </w: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за период 2021-2025 годов:</w:t>
            </w:r>
          </w:p>
        </w:tc>
        <w:tc>
          <w:tcPr>
            <w:tcW w:w="3211" w:type="dxa"/>
          </w:tcPr>
          <w:p w:rsidR="00D60BCD" w:rsidRDefault="00D60BCD" w:rsidP="00042C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D60BCD" w:rsidTr="00042C66">
        <w:tc>
          <w:tcPr>
            <w:tcW w:w="2014" w:type="dxa"/>
            <w:gridSpan w:val="2"/>
          </w:tcPr>
          <w:p w:rsidR="00D60BCD" w:rsidRPr="00774074" w:rsidRDefault="00D60BCD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t>9.3.3.</w:t>
            </w:r>
          </w:p>
        </w:tc>
        <w:tc>
          <w:tcPr>
            <w:tcW w:w="4380" w:type="dxa"/>
            <w:gridSpan w:val="3"/>
          </w:tcPr>
          <w:p w:rsidR="00D60BCD" w:rsidRPr="00774074" w:rsidRDefault="00D60BCD" w:rsidP="00042C6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Итого возможные поступления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 </w:t>
            </w:r>
            <w:r w:rsidRPr="002B067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органам местного самоуправления муниципальных районов и городских округов Республики Татарстан</w:t>
            </w: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за период 2021-2025 годов</w:t>
            </w: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3211" w:type="dxa"/>
          </w:tcPr>
          <w:p w:rsidR="00D60BCD" w:rsidRDefault="00D60BCD" w:rsidP="00042C6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поступлений арендной платы.</w:t>
            </w:r>
          </w:p>
          <w:p w:rsidR="00D60BCD" w:rsidRDefault="00D60BCD" w:rsidP="00042C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земельных участков в аренду без проведения торгов</w:t>
            </w:r>
            <w:r w:rsidRPr="00AD5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носит заявительный характер, в связи с чем определить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величину арендной платы не представляется возможной</w:t>
            </w:r>
          </w:p>
        </w:tc>
      </w:tr>
      <w:tr w:rsidR="00057654" w:rsidRPr="00F13FD4" w:rsidTr="002B067A">
        <w:tc>
          <w:tcPr>
            <w:tcW w:w="577" w:type="dxa"/>
          </w:tcPr>
          <w:p w:rsidR="00057654" w:rsidRDefault="00057654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9028" w:type="dxa"/>
            <w:gridSpan w:val="5"/>
          </w:tcPr>
          <w:p w:rsidR="00057654" w:rsidRPr="00311E54" w:rsidRDefault="00057654" w:rsidP="00311E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исполняющего (предполагаемого уполномоченного исполнять) функцию: </w:t>
            </w:r>
            <w:r w:rsidR="00311E54" w:rsidRPr="00732629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строительство, архитектуры и жилищно-коммунального хозяйства Республики Татарстан;</w:t>
            </w:r>
            <w:r w:rsidR="00311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1E54" w:rsidRPr="00732629">
              <w:rPr>
                <w:rFonts w:ascii="Times New Roman" w:hAnsi="Times New Roman" w:cs="Times New Roman"/>
                <w:i/>
                <w:sz w:val="24"/>
                <w:szCs w:val="24"/>
              </w:rPr>
              <w:t>Инспекция государственного строительного надзора Республики Татарстан;</w:t>
            </w:r>
            <w:r w:rsidR="00311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1E54" w:rsidRPr="0073262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автономное учреждение «Управление государственной экспертизы и ценообразования Республики Татарстан по строительству и архитектуре»;</w:t>
            </w:r>
            <w:r w:rsidR="00311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1E54" w:rsidRPr="0073262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казенное учреждение «Главное инвестиционно-строительное управление Республики Татарстан»;</w:t>
            </w:r>
          </w:p>
        </w:tc>
      </w:tr>
      <w:tr w:rsidR="00057654" w:rsidTr="002B067A">
        <w:tc>
          <w:tcPr>
            <w:tcW w:w="2014" w:type="dxa"/>
            <w:gridSpan w:val="2"/>
            <w:vMerge w:val="restart"/>
          </w:tcPr>
          <w:p w:rsidR="00057654" w:rsidRDefault="00057654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  <w:p w:rsidR="00057654" w:rsidRDefault="00057654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заключения о ходе исполнения инвестиционного оглашения и реализации инвестиционного проекта</w:t>
            </w:r>
          </w:p>
        </w:tc>
        <w:tc>
          <w:tcPr>
            <w:tcW w:w="2097" w:type="dxa"/>
            <w:gridSpan w:val="2"/>
          </w:tcPr>
          <w:p w:rsidR="00057654" w:rsidRDefault="00057654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</w:p>
          <w:p w:rsidR="00057654" w:rsidRDefault="00057654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057654" w:rsidRDefault="0005765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(указать год возникновения):</w:t>
            </w:r>
          </w:p>
          <w:p w:rsidR="00057654" w:rsidRDefault="0005765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1" w:type="dxa"/>
          </w:tcPr>
          <w:p w:rsidR="00057654" w:rsidRPr="002A7841" w:rsidRDefault="0005765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057654" w:rsidTr="002B067A">
        <w:tc>
          <w:tcPr>
            <w:tcW w:w="2014" w:type="dxa"/>
            <w:gridSpan w:val="2"/>
            <w:vMerge/>
          </w:tcPr>
          <w:p w:rsidR="00057654" w:rsidRPr="00C56F0B" w:rsidRDefault="0005765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57654" w:rsidRDefault="00057654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2283" w:type="dxa"/>
          </w:tcPr>
          <w:p w:rsidR="00057654" w:rsidRDefault="0005765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 w:rsidRPr="0005765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годов: </w:t>
            </w:r>
          </w:p>
        </w:tc>
        <w:tc>
          <w:tcPr>
            <w:tcW w:w="3211" w:type="dxa"/>
          </w:tcPr>
          <w:p w:rsidR="00057654" w:rsidRDefault="0005765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057654" w:rsidTr="002B067A">
        <w:tc>
          <w:tcPr>
            <w:tcW w:w="2014" w:type="dxa"/>
            <w:gridSpan w:val="2"/>
            <w:vMerge/>
          </w:tcPr>
          <w:p w:rsidR="00057654" w:rsidRPr="00C56F0B" w:rsidRDefault="00057654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57654" w:rsidRDefault="00057654" w:rsidP="002B067A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2283" w:type="dxa"/>
          </w:tcPr>
          <w:p w:rsidR="00057654" w:rsidRPr="00A42692" w:rsidRDefault="0005765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 2021-2025 годов</w:t>
            </w:r>
          </w:p>
        </w:tc>
        <w:tc>
          <w:tcPr>
            <w:tcW w:w="3211" w:type="dxa"/>
          </w:tcPr>
          <w:p w:rsidR="00057654" w:rsidRDefault="00057654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D60BCD" w:rsidTr="00042C66">
        <w:tc>
          <w:tcPr>
            <w:tcW w:w="2014" w:type="dxa"/>
            <w:gridSpan w:val="2"/>
          </w:tcPr>
          <w:p w:rsidR="00D60BCD" w:rsidRPr="00774074" w:rsidRDefault="00D60BCD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</w:p>
        </w:tc>
        <w:tc>
          <w:tcPr>
            <w:tcW w:w="4380" w:type="dxa"/>
            <w:gridSpan w:val="3"/>
          </w:tcPr>
          <w:p w:rsidR="00D60BCD" w:rsidRPr="002B067A" w:rsidRDefault="00D60BCD" w:rsidP="00D60BCD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B067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Итого единовременные расходы по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вышеуказанным органам исполнительной власти Республики Татарстан и бюджетным учреждениям</w:t>
            </w:r>
            <w:r w:rsidRPr="002B067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за период 2021-2025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годов</w:t>
            </w:r>
            <w:r w:rsidRPr="002B067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3211" w:type="dxa"/>
          </w:tcPr>
          <w:p w:rsidR="00D60BCD" w:rsidRDefault="00D60BCD" w:rsidP="00042C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D60BCD" w:rsidTr="00042C66">
        <w:tc>
          <w:tcPr>
            <w:tcW w:w="2014" w:type="dxa"/>
            <w:gridSpan w:val="2"/>
          </w:tcPr>
          <w:p w:rsidR="00D60BCD" w:rsidRPr="00774074" w:rsidRDefault="00D60BCD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t>9.3.2.</w:t>
            </w:r>
          </w:p>
        </w:tc>
        <w:tc>
          <w:tcPr>
            <w:tcW w:w="4380" w:type="dxa"/>
            <w:gridSpan w:val="3"/>
          </w:tcPr>
          <w:p w:rsidR="00D60BCD" w:rsidRPr="00774074" w:rsidRDefault="00D60BCD" w:rsidP="00042C6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Итого пери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одические расходы </w:t>
            </w:r>
            <w:r w:rsidR="007F78A7" w:rsidRPr="002B067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 </w:t>
            </w:r>
            <w:r w:rsidR="007F78A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вышеуказанным органам исполнительной власти Республики Татарстан и бюджетным учреждениям</w:t>
            </w:r>
            <w:r w:rsidR="007F78A7" w:rsidRPr="002B067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B067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за период 2021-2025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годов:</w:t>
            </w:r>
          </w:p>
        </w:tc>
        <w:tc>
          <w:tcPr>
            <w:tcW w:w="3211" w:type="dxa"/>
          </w:tcPr>
          <w:p w:rsidR="00D60BCD" w:rsidRDefault="00D60BCD" w:rsidP="00042C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D60BCD" w:rsidTr="00042C66">
        <w:tc>
          <w:tcPr>
            <w:tcW w:w="2014" w:type="dxa"/>
            <w:gridSpan w:val="2"/>
          </w:tcPr>
          <w:p w:rsidR="00D60BCD" w:rsidRPr="00774074" w:rsidRDefault="00D60BCD" w:rsidP="00042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t>9.3.3.</w:t>
            </w:r>
          </w:p>
        </w:tc>
        <w:tc>
          <w:tcPr>
            <w:tcW w:w="4380" w:type="dxa"/>
            <w:gridSpan w:val="3"/>
          </w:tcPr>
          <w:p w:rsidR="00D60BCD" w:rsidRPr="00774074" w:rsidRDefault="00D60BCD" w:rsidP="007F78A7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Итого возможные поступления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F78A7" w:rsidRPr="002B067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 </w:t>
            </w:r>
            <w:r w:rsidR="007F78A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вышеуказанным органам исполнительной власти Республики Татарстан и бюджетным учреждениям</w:t>
            </w:r>
            <w:r w:rsidR="007F78A7" w:rsidRPr="002B067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B067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за период 2021-2025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годов</w:t>
            </w: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3211" w:type="dxa"/>
          </w:tcPr>
          <w:p w:rsidR="00D60BCD" w:rsidRPr="007F78A7" w:rsidRDefault="00042C66" w:rsidP="007F78A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415ED3" w:rsidTr="002B067A">
        <w:trPr>
          <w:trHeight w:val="445"/>
        </w:trPr>
        <w:tc>
          <w:tcPr>
            <w:tcW w:w="2014" w:type="dxa"/>
            <w:gridSpan w:val="2"/>
          </w:tcPr>
          <w:p w:rsidR="00415ED3" w:rsidRPr="00774074" w:rsidRDefault="00415ED3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9.5.</w:t>
            </w:r>
          </w:p>
        </w:tc>
        <w:tc>
          <w:tcPr>
            <w:tcW w:w="4380" w:type="dxa"/>
            <w:gridSpan w:val="3"/>
          </w:tcPr>
          <w:p w:rsidR="00415ED3" w:rsidRDefault="00415ED3" w:rsidP="002B067A">
            <w:pPr>
              <w:pStyle w:val="1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Итого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F23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единовременные расходы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BF23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BF23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т.ч</w:t>
            </w:r>
            <w:proofErr w:type="spellEnd"/>
            <w:r w:rsidRPr="00BF23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. по у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ровням бюджетной системы:</w:t>
            </w:r>
          </w:p>
        </w:tc>
        <w:tc>
          <w:tcPr>
            <w:tcW w:w="3211" w:type="dxa"/>
          </w:tcPr>
          <w:p w:rsidR="00415ED3" w:rsidRDefault="00415ED3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415ED3" w:rsidTr="002B067A">
        <w:tc>
          <w:tcPr>
            <w:tcW w:w="6394" w:type="dxa"/>
            <w:gridSpan w:val="5"/>
          </w:tcPr>
          <w:p w:rsidR="00415ED3" w:rsidRDefault="00415ED3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3211" w:type="dxa"/>
          </w:tcPr>
          <w:p w:rsidR="00415ED3" w:rsidRDefault="002B067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415ED3" w:rsidTr="002B067A">
        <w:tc>
          <w:tcPr>
            <w:tcW w:w="6394" w:type="dxa"/>
            <w:gridSpan w:val="5"/>
          </w:tcPr>
          <w:p w:rsidR="00415ED3" w:rsidRDefault="00415ED3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 бюджет </w:t>
            </w:r>
          </w:p>
        </w:tc>
        <w:tc>
          <w:tcPr>
            <w:tcW w:w="3211" w:type="dxa"/>
          </w:tcPr>
          <w:p w:rsidR="00415ED3" w:rsidRDefault="002B067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415ED3" w:rsidTr="002B067A">
        <w:tc>
          <w:tcPr>
            <w:tcW w:w="6394" w:type="dxa"/>
            <w:gridSpan w:val="5"/>
          </w:tcPr>
          <w:p w:rsidR="00415ED3" w:rsidRDefault="00415ED3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3211" w:type="dxa"/>
          </w:tcPr>
          <w:p w:rsidR="00415ED3" w:rsidRDefault="002B067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415ED3" w:rsidTr="002B067A">
        <w:tc>
          <w:tcPr>
            <w:tcW w:w="6394" w:type="dxa"/>
            <w:gridSpan w:val="5"/>
          </w:tcPr>
          <w:p w:rsidR="00415ED3" w:rsidRPr="00E3547E" w:rsidRDefault="00415ED3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фонды </w:t>
            </w:r>
          </w:p>
        </w:tc>
        <w:tc>
          <w:tcPr>
            <w:tcW w:w="3211" w:type="dxa"/>
          </w:tcPr>
          <w:p w:rsidR="00415ED3" w:rsidRDefault="002B067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2B067A" w:rsidTr="00B567F0">
        <w:tc>
          <w:tcPr>
            <w:tcW w:w="2014" w:type="dxa"/>
            <w:gridSpan w:val="2"/>
          </w:tcPr>
          <w:p w:rsidR="002B067A" w:rsidRPr="00E3547E" w:rsidRDefault="002B067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80" w:type="dxa"/>
            <w:gridSpan w:val="3"/>
          </w:tcPr>
          <w:p w:rsidR="002B067A" w:rsidRPr="00E3547E" w:rsidRDefault="002B067A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периодические расходы,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3211" w:type="dxa"/>
          </w:tcPr>
          <w:p w:rsidR="002B067A" w:rsidRDefault="002B067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2B067A" w:rsidTr="00732629">
        <w:tc>
          <w:tcPr>
            <w:tcW w:w="6394" w:type="dxa"/>
            <w:gridSpan w:val="5"/>
          </w:tcPr>
          <w:p w:rsidR="002B067A" w:rsidRDefault="002B067A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3211" w:type="dxa"/>
          </w:tcPr>
          <w:p w:rsidR="002B067A" w:rsidRDefault="002B067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2B067A" w:rsidTr="00732629">
        <w:tc>
          <w:tcPr>
            <w:tcW w:w="6394" w:type="dxa"/>
            <w:gridSpan w:val="5"/>
          </w:tcPr>
          <w:p w:rsidR="002B067A" w:rsidRDefault="002B067A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 бюджет </w:t>
            </w:r>
          </w:p>
        </w:tc>
        <w:tc>
          <w:tcPr>
            <w:tcW w:w="3211" w:type="dxa"/>
          </w:tcPr>
          <w:p w:rsidR="002B067A" w:rsidRDefault="002B067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2B067A" w:rsidTr="00732629">
        <w:tc>
          <w:tcPr>
            <w:tcW w:w="6394" w:type="dxa"/>
            <w:gridSpan w:val="5"/>
          </w:tcPr>
          <w:p w:rsidR="002B067A" w:rsidRDefault="002B067A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3211" w:type="dxa"/>
          </w:tcPr>
          <w:p w:rsidR="002B067A" w:rsidRDefault="002B067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2B067A" w:rsidTr="00732629">
        <w:tc>
          <w:tcPr>
            <w:tcW w:w="6394" w:type="dxa"/>
            <w:gridSpan w:val="5"/>
          </w:tcPr>
          <w:p w:rsidR="002B067A" w:rsidRPr="00E3547E" w:rsidRDefault="002B067A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фонды </w:t>
            </w:r>
          </w:p>
        </w:tc>
        <w:tc>
          <w:tcPr>
            <w:tcW w:w="3211" w:type="dxa"/>
          </w:tcPr>
          <w:p w:rsidR="002B067A" w:rsidRDefault="002B067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2B067A" w:rsidTr="00B567F0">
        <w:tc>
          <w:tcPr>
            <w:tcW w:w="2014" w:type="dxa"/>
            <w:gridSpan w:val="2"/>
          </w:tcPr>
          <w:p w:rsidR="002B067A" w:rsidRPr="00E3547E" w:rsidRDefault="002B067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80" w:type="dxa"/>
            <w:gridSpan w:val="3"/>
          </w:tcPr>
          <w:p w:rsidR="002B067A" w:rsidRDefault="002B067A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возможные поступления,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3211" w:type="dxa"/>
          </w:tcPr>
          <w:p w:rsidR="002B067A" w:rsidRPr="00861FD7" w:rsidRDefault="002B067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D3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налоговых поступлений в бюджеты всех уровней бюджетной системы Российской Федерации от реализации инвестиционных проектов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15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Увеличе</w:t>
            </w:r>
            <w:r w:rsidR="00861FD7">
              <w:rPr>
                <w:rFonts w:ascii="Times New Roman" w:hAnsi="Times New Roman" w:cs="Times New Roman"/>
                <w:i/>
                <w:sz w:val="24"/>
                <w:szCs w:val="24"/>
              </w:rPr>
              <w:t>ние поступлений арендной платы.</w:t>
            </w:r>
          </w:p>
        </w:tc>
      </w:tr>
      <w:tr w:rsidR="002B067A" w:rsidTr="00732629">
        <w:tc>
          <w:tcPr>
            <w:tcW w:w="6394" w:type="dxa"/>
            <w:gridSpan w:val="5"/>
          </w:tcPr>
          <w:p w:rsidR="002B067A" w:rsidRDefault="002B067A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3211" w:type="dxa"/>
          </w:tcPr>
          <w:p w:rsidR="002B067A" w:rsidRPr="00187030" w:rsidRDefault="00187030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030">
              <w:rPr>
                <w:rFonts w:ascii="Times New Roman" w:hAnsi="Times New Roman" w:cs="Times New Roman"/>
                <w:i/>
                <w:sz w:val="24"/>
                <w:szCs w:val="24"/>
              </w:rPr>
              <w:t>1 200 млн. руб.</w:t>
            </w:r>
          </w:p>
        </w:tc>
      </w:tr>
      <w:tr w:rsidR="002B067A" w:rsidTr="00732629">
        <w:tc>
          <w:tcPr>
            <w:tcW w:w="6394" w:type="dxa"/>
            <w:gridSpan w:val="5"/>
          </w:tcPr>
          <w:p w:rsidR="002B067A" w:rsidRDefault="002B067A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 бюджет </w:t>
            </w:r>
          </w:p>
        </w:tc>
        <w:tc>
          <w:tcPr>
            <w:tcW w:w="3211" w:type="dxa"/>
          </w:tcPr>
          <w:p w:rsidR="002B067A" w:rsidRPr="00187030" w:rsidRDefault="00187030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030">
              <w:rPr>
                <w:rFonts w:ascii="Times New Roman" w:hAnsi="Times New Roman" w:cs="Times New Roman"/>
                <w:i/>
                <w:sz w:val="24"/>
                <w:szCs w:val="24"/>
              </w:rPr>
              <w:t>800 млн. руб. + арендная плата</w:t>
            </w:r>
          </w:p>
        </w:tc>
      </w:tr>
      <w:tr w:rsidR="002B067A" w:rsidTr="00732629">
        <w:tc>
          <w:tcPr>
            <w:tcW w:w="6394" w:type="dxa"/>
            <w:gridSpan w:val="5"/>
          </w:tcPr>
          <w:p w:rsidR="002B067A" w:rsidRDefault="002B067A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3211" w:type="dxa"/>
          </w:tcPr>
          <w:p w:rsidR="002B067A" w:rsidRPr="00187030" w:rsidRDefault="00187030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030">
              <w:rPr>
                <w:rFonts w:ascii="Times New Roman" w:hAnsi="Times New Roman" w:cs="Times New Roman"/>
                <w:i/>
                <w:sz w:val="24"/>
                <w:szCs w:val="24"/>
              </w:rPr>
              <w:t>30 млн. руб. + арендная плата</w:t>
            </w:r>
          </w:p>
        </w:tc>
      </w:tr>
      <w:tr w:rsidR="002B067A" w:rsidTr="00732629">
        <w:tc>
          <w:tcPr>
            <w:tcW w:w="6394" w:type="dxa"/>
            <w:gridSpan w:val="5"/>
          </w:tcPr>
          <w:p w:rsidR="002B067A" w:rsidRPr="00E3547E" w:rsidRDefault="002B067A" w:rsidP="002B06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фонды </w:t>
            </w:r>
          </w:p>
        </w:tc>
        <w:tc>
          <w:tcPr>
            <w:tcW w:w="3211" w:type="dxa"/>
          </w:tcPr>
          <w:p w:rsidR="002B067A" w:rsidRPr="00187030" w:rsidRDefault="00187030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030">
              <w:rPr>
                <w:rFonts w:ascii="Times New Roman" w:hAnsi="Times New Roman" w:cs="Times New Roman"/>
                <w:i/>
                <w:sz w:val="24"/>
                <w:szCs w:val="24"/>
              </w:rPr>
              <w:t>475 млн. руб.</w:t>
            </w:r>
          </w:p>
        </w:tc>
      </w:tr>
      <w:tr w:rsidR="002B067A" w:rsidTr="00B567F0">
        <w:tc>
          <w:tcPr>
            <w:tcW w:w="2014" w:type="dxa"/>
            <w:gridSpan w:val="2"/>
          </w:tcPr>
          <w:p w:rsidR="002B067A" w:rsidRPr="00E3547E" w:rsidRDefault="002B067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7591" w:type="dxa"/>
            <w:gridSpan w:val="4"/>
          </w:tcPr>
          <w:p w:rsidR="002B067A" w:rsidRDefault="002B067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7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расходах и возможных </w:t>
            </w:r>
            <w:r w:rsidRPr="00521C37">
              <w:rPr>
                <w:rFonts w:ascii="Times New Roman" w:hAnsi="Times New Roman" w:cs="Times New Roman"/>
                <w:sz w:val="24"/>
                <w:szCs w:val="24"/>
              </w:rPr>
              <w:t>поступлениях бюджетов бюджетной системы Российской Федерации: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47B">
              <w:rPr>
                <w:rFonts w:ascii="Times New Roman" w:hAnsi="Times New Roman" w:cs="Times New Roman"/>
                <w:i/>
                <w:sz w:val="24"/>
                <w:szCs w:val="24"/>
              </w:rPr>
              <w:t>не потребует дополнительных ассигнований и не приведет к сокращению доходной части соответствующих бюджетов и к негативным социально-экономическим и финансовым последствиям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067A" w:rsidTr="00B567F0">
        <w:tc>
          <w:tcPr>
            <w:tcW w:w="2014" w:type="dxa"/>
            <w:gridSpan w:val="2"/>
          </w:tcPr>
          <w:p w:rsidR="002B067A" w:rsidRPr="00E3547E" w:rsidRDefault="002B067A" w:rsidP="002B06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7591" w:type="dxa"/>
            <w:gridSpan w:val="4"/>
          </w:tcPr>
          <w:p w:rsidR="002B067A" w:rsidRDefault="002B067A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данных: </w:t>
            </w:r>
            <w:r w:rsidRPr="00DE77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D95B31" w:rsidRDefault="00D95B3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87030" w:rsidRDefault="00187030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22E3" w:rsidRDefault="00D95B31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ограничений, а также порядок организации их исполнения</w:t>
      </w:r>
    </w:p>
    <w:p w:rsidR="00D95B31" w:rsidRDefault="00D95B3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6"/>
        <w:gridCol w:w="2474"/>
        <w:gridCol w:w="724"/>
        <w:gridCol w:w="2650"/>
        <w:gridCol w:w="775"/>
        <w:gridCol w:w="2286"/>
      </w:tblGrid>
      <w:tr w:rsidR="00D95B31" w:rsidTr="00AE2003">
        <w:tc>
          <w:tcPr>
            <w:tcW w:w="696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474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724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650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и ограничений </w:t>
            </w:r>
          </w:p>
        </w:tc>
        <w:tc>
          <w:tcPr>
            <w:tcW w:w="775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286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исполнения обязанностей и ограничений</w:t>
            </w:r>
          </w:p>
        </w:tc>
      </w:tr>
      <w:tr w:rsidR="00AE2003" w:rsidRPr="00BB51FB" w:rsidTr="00AE2003">
        <w:tc>
          <w:tcPr>
            <w:tcW w:w="3170" w:type="dxa"/>
            <w:gridSpan w:val="2"/>
            <w:vMerge w:val="restart"/>
          </w:tcPr>
          <w:p w:rsidR="00AE2003" w:rsidRPr="00BB51FB" w:rsidRDefault="00AE2003" w:rsidP="00180CD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ридические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</w:t>
            </w:r>
          </w:p>
          <w:p w:rsidR="00AE2003" w:rsidRPr="00BB51FB" w:rsidRDefault="00AE2003" w:rsidP="00AE200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gridSpan w:val="2"/>
          </w:tcPr>
          <w:p w:rsidR="00AE2003" w:rsidRPr="00BB51FB" w:rsidRDefault="00AE2003" w:rsidP="00F775D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5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Подача ходатайства в целях получения земельного участка в аренду без проведения торгов</w:t>
            </w:r>
          </w:p>
        </w:tc>
        <w:tc>
          <w:tcPr>
            <w:tcW w:w="3061" w:type="dxa"/>
            <w:gridSpan w:val="2"/>
          </w:tcPr>
          <w:p w:rsidR="00AE2003" w:rsidRPr="00BB51FB" w:rsidRDefault="00AE2003" w:rsidP="00F775D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5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соответствии с порядком, установленным настоящим проектом постановления Кабинета Министров Республики Татарстан</w:t>
            </w:r>
          </w:p>
        </w:tc>
      </w:tr>
      <w:tr w:rsidR="00AE2003" w:rsidTr="00AE2003">
        <w:tc>
          <w:tcPr>
            <w:tcW w:w="3170" w:type="dxa"/>
            <w:gridSpan w:val="2"/>
            <w:vMerge/>
          </w:tcPr>
          <w:p w:rsidR="00AE2003" w:rsidRDefault="00AE2003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</w:tcPr>
          <w:p w:rsidR="00AE2003" w:rsidRPr="00BB51FB" w:rsidRDefault="00AE2003" w:rsidP="00F672E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5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Заключение инвестиционного соглашения</w:t>
            </w:r>
          </w:p>
        </w:tc>
        <w:tc>
          <w:tcPr>
            <w:tcW w:w="3061" w:type="dxa"/>
            <w:gridSpan w:val="2"/>
          </w:tcPr>
          <w:p w:rsidR="00AE2003" w:rsidRPr="00BB51FB" w:rsidRDefault="00AE2003" w:rsidP="00F672E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5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типовой форме, установленной настоящим </w:t>
            </w:r>
            <w:r w:rsidRPr="00BB5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проектом постановления Кабинета Министров Республики Татарстан</w:t>
            </w:r>
          </w:p>
        </w:tc>
      </w:tr>
      <w:tr w:rsidR="00AE2003" w:rsidTr="00AE2003">
        <w:tc>
          <w:tcPr>
            <w:tcW w:w="3170" w:type="dxa"/>
            <w:gridSpan w:val="2"/>
            <w:vMerge/>
          </w:tcPr>
          <w:p w:rsidR="00AE2003" w:rsidRDefault="00AE2003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</w:tcPr>
          <w:p w:rsidR="00AE2003" w:rsidRPr="00BB51FB" w:rsidRDefault="00AE2003" w:rsidP="00F672E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5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отчета о ходе исполнения инвестиционного оглашения и реализации инвестиционного проекта</w:t>
            </w:r>
          </w:p>
        </w:tc>
        <w:tc>
          <w:tcPr>
            <w:tcW w:w="3061" w:type="dxa"/>
            <w:gridSpan w:val="2"/>
          </w:tcPr>
          <w:p w:rsidR="00AE2003" w:rsidRPr="00BB51FB" w:rsidRDefault="00AE2003" w:rsidP="00F672E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раза в год </w:t>
            </w:r>
          </w:p>
        </w:tc>
      </w:tr>
      <w:tr w:rsidR="00AE2003" w:rsidTr="00AE2003">
        <w:tc>
          <w:tcPr>
            <w:tcW w:w="3170" w:type="dxa"/>
            <w:gridSpan w:val="2"/>
            <w:vMerge/>
          </w:tcPr>
          <w:p w:rsidR="00AE2003" w:rsidRDefault="00AE2003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</w:tcPr>
          <w:p w:rsidR="00AE2003" w:rsidRPr="00BB51FB" w:rsidRDefault="00AE2003" w:rsidP="00AE200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5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Подача ходатайства об изменениях в параметры масштабных инвестиционных проектов</w:t>
            </w:r>
          </w:p>
        </w:tc>
        <w:tc>
          <w:tcPr>
            <w:tcW w:w="3061" w:type="dxa"/>
            <w:gridSpan w:val="2"/>
          </w:tcPr>
          <w:p w:rsidR="00AE2003" w:rsidRPr="00BB51FB" w:rsidRDefault="00AE2003" w:rsidP="002B0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5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соответствии с порядком, установленным настоящим проектом постановления Кабинета Министров Республики Татарстан</w:t>
            </w:r>
          </w:p>
        </w:tc>
      </w:tr>
    </w:tbl>
    <w:p w:rsidR="004A0711" w:rsidRDefault="004A071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190A" w:rsidRDefault="00CE190A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95B31" w:rsidRDefault="004A0711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F775D3" w:rsidRDefault="00F775D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56"/>
        <w:gridCol w:w="1742"/>
        <w:gridCol w:w="2513"/>
        <w:gridCol w:w="2398"/>
        <w:gridCol w:w="2198"/>
      </w:tblGrid>
      <w:tr w:rsidR="00F775D3" w:rsidTr="00CE190A">
        <w:tc>
          <w:tcPr>
            <w:tcW w:w="2498" w:type="dxa"/>
            <w:gridSpan w:val="2"/>
          </w:tcPr>
          <w:p w:rsidR="00F775D3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513" w:type="dxa"/>
          </w:tcPr>
          <w:p w:rsidR="00F775D3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398" w:type="dxa"/>
          </w:tcPr>
          <w:p w:rsidR="00F775D3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2198" w:type="dxa"/>
          </w:tcPr>
          <w:p w:rsidR="00F775D3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</w:tr>
      <w:tr w:rsidR="00F775D3" w:rsidTr="00CE190A">
        <w:tc>
          <w:tcPr>
            <w:tcW w:w="2498" w:type="dxa"/>
            <w:gridSpan w:val="2"/>
          </w:tcPr>
          <w:p w:rsidR="00F775D3" w:rsidRDefault="00F775D3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Группа субъектов предпринимательской и иной экономической деятельности</w:t>
            </w:r>
          </w:p>
        </w:tc>
        <w:tc>
          <w:tcPr>
            <w:tcW w:w="2513" w:type="dxa"/>
          </w:tcPr>
          <w:p w:rsidR="00F775D3" w:rsidRDefault="00F775D3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Описание обязанности или ограничения</w:t>
            </w:r>
          </w:p>
        </w:tc>
        <w:tc>
          <w:tcPr>
            <w:tcW w:w="2398" w:type="dxa"/>
          </w:tcPr>
          <w:p w:rsidR="00F775D3" w:rsidRDefault="00F775D3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</w:t>
            </w: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дов расходов и возможных доходов</w:t>
            </w:r>
          </w:p>
        </w:tc>
        <w:tc>
          <w:tcPr>
            <w:tcW w:w="2198" w:type="dxa"/>
          </w:tcPr>
          <w:p w:rsidR="00F775D3" w:rsidRDefault="00F775D3" w:rsidP="00F7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785F39" w:rsidTr="002B067A">
        <w:tc>
          <w:tcPr>
            <w:tcW w:w="2498" w:type="dxa"/>
            <w:gridSpan w:val="2"/>
          </w:tcPr>
          <w:p w:rsidR="00785F39" w:rsidRPr="00CE190A" w:rsidRDefault="00785F39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ридические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513" w:type="dxa"/>
          </w:tcPr>
          <w:p w:rsidR="00785F39" w:rsidRPr="00187030" w:rsidRDefault="00785F39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Подача ходатайства в целях получения земельного участка в аренду без проведения торгов</w:t>
            </w:r>
          </w:p>
        </w:tc>
        <w:tc>
          <w:tcPr>
            <w:tcW w:w="2398" w:type="dxa"/>
          </w:tcPr>
          <w:p w:rsidR="00785F39" w:rsidRPr="00F775D3" w:rsidRDefault="00884223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и формирование документов по утвержденному перечню, разработка бизнес-плана с приложением финансовой модели проекта</w:t>
            </w:r>
          </w:p>
        </w:tc>
        <w:tc>
          <w:tcPr>
            <w:tcW w:w="2198" w:type="dxa"/>
          </w:tcPr>
          <w:p w:rsidR="00785F39" w:rsidRPr="00F775D3" w:rsidRDefault="00884223" w:rsidP="0088422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3,0</w:t>
            </w:r>
          </w:p>
        </w:tc>
      </w:tr>
      <w:tr w:rsidR="00785F39" w:rsidTr="002B067A">
        <w:tc>
          <w:tcPr>
            <w:tcW w:w="2498" w:type="dxa"/>
            <w:gridSpan w:val="2"/>
          </w:tcPr>
          <w:p w:rsidR="00785F39" w:rsidRDefault="00785F39" w:rsidP="002B0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785F39" w:rsidRPr="004B5524" w:rsidRDefault="00785F39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8" w:type="dxa"/>
          </w:tcPr>
          <w:p w:rsidR="00785F39" w:rsidRDefault="00785F39" w:rsidP="002B0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Единовременные расходы:</w:t>
            </w:r>
          </w:p>
        </w:tc>
        <w:tc>
          <w:tcPr>
            <w:tcW w:w="2198" w:type="dxa"/>
          </w:tcPr>
          <w:p w:rsidR="00785F39" w:rsidRPr="00F775D3" w:rsidRDefault="00884223" w:rsidP="0088422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3,0</w:t>
            </w:r>
          </w:p>
        </w:tc>
      </w:tr>
      <w:tr w:rsidR="00785F39" w:rsidTr="002B067A">
        <w:tc>
          <w:tcPr>
            <w:tcW w:w="2498" w:type="dxa"/>
            <w:gridSpan w:val="2"/>
          </w:tcPr>
          <w:p w:rsidR="00785F39" w:rsidRDefault="00785F39" w:rsidP="002B0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785F39" w:rsidRPr="004B5524" w:rsidRDefault="00785F39" w:rsidP="002B0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8" w:type="dxa"/>
          </w:tcPr>
          <w:p w:rsidR="00785F39" w:rsidRDefault="00785F39" w:rsidP="002B0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Периодические расходы:</w:t>
            </w:r>
          </w:p>
        </w:tc>
        <w:tc>
          <w:tcPr>
            <w:tcW w:w="2198" w:type="dxa"/>
          </w:tcPr>
          <w:p w:rsidR="00785F39" w:rsidRPr="00F775D3" w:rsidRDefault="00884223" w:rsidP="0088422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884223" w:rsidTr="00BB51FB">
        <w:trPr>
          <w:trHeight w:val="2258"/>
        </w:trPr>
        <w:tc>
          <w:tcPr>
            <w:tcW w:w="2498" w:type="dxa"/>
            <w:gridSpan w:val="2"/>
          </w:tcPr>
          <w:p w:rsidR="00884223" w:rsidRDefault="00884223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884223" w:rsidRPr="004B5524" w:rsidRDefault="00884223" w:rsidP="008842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8" w:type="dxa"/>
          </w:tcPr>
          <w:p w:rsidR="00884223" w:rsidRDefault="00884223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Возможные доходы:</w:t>
            </w:r>
          </w:p>
        </w:tc>
        <w:tc>
          <w:tcPr>
            <w:tcW w:w="2198" w:type="dxa"/>
          </w:tcPr>
          <w:p w:rsidR="00884223" w:rsidRPr="00F775D3" w:rsidRDefault="00884223" w:rsidP="0088422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Прибыль от реализации инвестиционных проектов. О</w:t>
            </w:r>
            <w:r w:rsidRPr="00AD5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пределить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величину прибыли не представляется возможной.</w:t>
            </w:r>
          </w:p>
        </w:tc>
      </w:tr>
      <w:tr w:rsidR="00CE190A" w:rsidTr="00CE190A">
        <w:tc>
          <w:tcPr>
            <w:tcW w:w="2498" w:type="dxa"/>
            <w:gridSpan w:val="2"/>
          </w:tcPr>
          <w:p w:rsidR="00CE190A" w:rsidRPr="00CE190A" w:rsidRDefault="00CE190A" w:rsidP="00CE19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ридические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513" w:type="dxa"/>
          </w:tcPr>
          <w:p w:rsidR="00CE190A" w:rsidRPr="00BB51FB" w:rsidRDefault="00CE190A" w:rsidP="00CE190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5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Заключение инвестиционного соглашения</w:t>
            </w:r>
          </w:p>
        </w:tc>
        <w:tc>
          <w:tcPr>
            <w:tcW w:w="2398" w:type="dxa"/>
          </w:tcPr>
          <w:p w:rsidR="00CE190A" w:rsidRPr="00F775D3" w:rsidRDefault="00CE190A" w:rsidP="00CE190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рамках текущей деятельности юридического лица</w:t>
            </w:r>
          </w:p>
        </w:tc>
        <w:tc>
          <w:tcPr>
            <w:tcW w:w="2198" w:type="dxa"/>
          </w:tcPr>
          <w:p w:rsidR="00CE190A" w:rsidRPr="00F775D3" w:rsidRDefault="00CE190A" w:rsidP="00CE19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672ED" w:rsidTr="00CE190A">
        <w:tc>
          <w:tcPr>
            <w:tcW w:w="2498" w:type="dxa"/>
            <w:gridSpan w:val="2"/>
          </w:tcPr>
          <w:p w:rsidR="00F672ED" w:rsidRDefault="00F672ED" w:rsidP="00CE190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F672ED" w:rsidRPr="00BB51FB" w:rsidRDefault="00F672ED" w:rsidP="00CE190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F672ED" w:rsidRDefault="00F672ED" w:rsidP="00CE190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Единовременные расходы:</w:t>
            </w:r>
          </w:p>
        </w:tc>
        <w:tc>
          <w:tcPr>
            <w:tcW w:w="2198" w:type="dxa"/>
          </w:tcPr>
          <w:p w:rsidR="00F672ED" w:rsidRPr="00F775D3" w:rsidRDefault="00884223" w:rsidP="00CE19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672ED" w:rsidTr="00CE190A">
        <w:tc>
          <w:tcPr>
            <w:tcW w:w="2498" w:type="dxa"/>
            <w:gridSpan w:val="2"/>
          </w:tcPr>
          <w:p w:rsidR="00F672ED" w:rsidRDefault="00F672ED" w:rsidP="00CE190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F672ED" w:rsidRPr="00BB51FB" w:rsidRDefault="00F672ED" w:rsidP="00CE190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F672ED" w:rsidRDefault="00F672ED" w:rsidP="00CE190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Периодические расходы:</w:t>
            </w:r>
          </w:p>
        </w:tc>
        <w:tc>
          <w:tcPr>
            <w:tcW w:w="2198" w:type="dxa"/>
          </w:tcPr>
          <w:p w:rsidR="00F672ED" w:rsidRPr="00F775D3" w:rsidRDefault="00884223" w:rsidP="00CE19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672ED" w:rsidTr="00CE190A">
        <w:tc>
          <w:tcPr>
            <w:tcW w:w="2498" w:type="dxa"/>
            <w:gridSpan w:val="2"/>
          </w:tcPr>
          <w:p w:rsidR="00F672ED" w:rsidRDefault="00F672ED" w:rsidP="00CE190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F672ED" w:rsidRPr="00BB51FB" w:rsidRDefault="00F672ED" w:rsidP="00CE190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F672ED" w:rsidRDefault="00F672ED" w:rsidP="00CE190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Возможные доходы:</w:t>
            </w:r>
          </w:p>
        </w:tc>
        <w:tc>
          <w:tcPr>
            <w:tcW w:w="2198" w:type="dxa"/>
          </w:tcPr>
          <w:p w:rsidR="00F672ED" w:rsidRPr="00F775D3" w:rsidRDefault="00884223" w:rsidP="00CE19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E190A" w:rsidTr="00CE190A">
        <w:tc>
          <w:tcPr>
            <w:tcW w:w="2498" w:type="dxa"/>
            <w:gridSpan w:val="2"/>
          </w:tcPr>
          <w:p w:rsidR="00CE190A" w:rsidRDefault="00CE190A" w:rsidP="00CE190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CE190A" w:rsidRPr="00BB51FB" w:rsidRDefault="00CE190A" w:rsidP="00CE190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5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отчета о ходе исполнения инвестиционного оглашения и реализации инвестиционного проекта</w:t>
            </w:r>
          </w:p>
        </w:tc>
        <w:tc>
          <w:tcPr>
            <w:tcW w:w="2398" w:type="dxa"/>
          </w:tcPr>
          <w:p w:rsidR="00CE190A" w:rsidRPr="00F775D3" w:rsidRDefault="00CE190A" w:rsidP="00CE190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рамках текущей деятельности юридического лица</w:t>
            </w:r>
          </w:p>
        </w:tc>
        <w:tc>
          <w:tcPr>
            <w:tcW w:w="2198" w:type="dxa"/>
          </w:tcPr>
          <w:p w:rsidR="00CE190A" w:rsidRPr="00F775D3" w:rsidRDefault="00884223" w:rsidP="0088422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0,16</w:t>
            </w:r>
          </w:p>
        </w:tc>
      </w:tr>
      <w:tr w:rsidR="00884223" w:rsidTr="00884223">
        <w:tc>
          <w:tcPr>
            <w:tcW w:w="2498" w:type="dxa"/>
            <w:gridSpan w:val="2"/>
          </w:tcPr>
          <w:p w:rsidR="00884223" w:rsidRDefault="00884223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884223" w:rsidRPr="00BB51FB" w:rsidRDefault="00884223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884223" w:rsidRDefault="00884223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Единовременные расходы:</w:t>
            </w:r>
          </w:p>
        </w:tc>
        <w:tc>
          <w:tcPr>
            <w:tcW w:w="2198" w:type="dxa"/>
          </w:tcPr>
          <w:p w:rsidR="00884223" w:rsidRPr="00F775D3" w:rsidRDefault="00884223" w:rsidP="0088422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884223" w:rsidTr="00884223">
        <w:tc>
          <w:tcPr>
            <w:tcW w:w="2498" w:type="dxa"/>
            <w:gridSpan w:val="2"/>
          </w:tcPr>
          <w:p w:rsidR="00884223" w:rsidRDefault="00884223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884223" w:rsidRPr="00BB51FB" w:rsidRDefault="00884223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884223" w:rsidRDefault="00884223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Периодические расходы:</w:t>
            </w:r>
          </w:p>
        </w:tc>
        <w:tc>
          <w:tcPr>
            <w:tcW w:w="2198" w:type="dxa"/>
          </w:tcPr>
          <w:p w:rsidR="00884223" w:rsidRPr="00F775D3" w:rsidRDefault="00884223" w:rsidP="0088422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0,16</w:t>
            </w:r>
          </w:p>
        </w:tc>
      </w:tr>
      <w:tr w:rsidR="00884223" w:rsidTr="00884223">
        <w:tc>
          <w:tcPr>
            <w:tcW w:w="2498" w:type="dxa"/>
            <w:gridSpan w:val="2"/>
          </w:tcPr>
          <w:p w:rsidR="00884223" w:rsidRDefault="00884223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884223" w:rsidRPr="00BB51FB" w:rsidRDefault="00884223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884223" w:rsidRDefault="00884223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Возможные доходы:</w:t>
            </w:r>
          </w:p>
        </w:tc>
        <w:tc>
          <w:tcPr>
            <w:tcW w:w="2198" w:type="dxa"/>
          </w:tcPr>
          <w:p w:rsidR="00884223" w:rsidRPr="00F775D3" w:rsidRDefault="00884223" w:rsidP="0088422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84223" w:rsidTr="00884223">
        <w:tc>
          <w:tcPr>
            <w:tcW w:w="2498" w:type="dxa"/>
            <w:gridSpan w:val="2"/>
          </w:tcPr>
          <w:p w:rsidR="00884223" w:rsidRDefault="00884223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884223" w:rsidRPr="00BB51FB" w:rsidRDefault="00884223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5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Подача ходатайства об изменениях в параметры масштабных инвестиционных проектов</w:t>
            </w:r>
          </w:p>
        </w:tc>
        <w:tc>
          <w:tcPr>
            <w:tcW w:w="2398" w:type="dxa"/>
          </w:tcPr>
          <w:p w:rsidR="00884223" w:rsidRPr="00F775D3" w:rsidRDefault="00884223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рамках текущей деятельности юридического лица</w:t>
            </w:r>
          </w:p>
        </w:tc>
        <w:tc>
          <w:tcPr>
            <w:tcW w:w="2198" w:type="dxa"/>
          </w:tcPr>
          <w:p w:rsidR="00884223" w:rsidRPr="00F775D3" w:rsidRDefault="00884223" w:rsidP="0088422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84223" w:rsidTr="00884223">
        <w:tc>
          <w:tcPr>
            <w:tcW w:w="2498" w:type="dxa"/>
            <w:gridSpan w:val="2"/>
          </w:tcPr>
          <w:p w:rsidR="00884223" w:rsidRDefault="00884223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884223" w:rsidRPr="004B5524" w:rsidRDefault="00884223" w:rsidP="008842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8" w:type="dxa"/>
          </w:tcPr>
          <w:p w:rsidR="00884223" w:rsidRDefault="00884223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Единовременные расходы:</w:t>
            </w:r>
          </w:p>
        </w:tc>
        <w:tc>
          <w:tcPr>
            <w:tcW w:w="2198" w:type="dxa"/>
          </w:tcPr>
          <w:p w:rsidR="00884223" w:rsidRPr="00F775D3" w:rsidRDefault="00884223" w:rsidP="0088422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84223" w:rsidTr="00884223">
        <w:tc>
          <w:tcPr>
            <w:tcW w:w="2498" w:type="dxa"/>
            <w:gridSpan w:val="2"/>
          </w:tcPr>
          <w:p w:rsidR="00884223" w:rsidRDefault="00884223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884223" w:rsidRPr="004B5524" w:rsidRDefault="00884223" w:rsidP="008842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8" w:type="dxa"/>
          </w:tcPr>
          <w:p w:rsidR="00884223" w:rsidRDefault="00884223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Периодические расходы:</w:t>
            </w:r>
          </w:p>
        </w:tc>
        <w:tc>
          <w:tcPr>
            <w:tcW w:w="2198" w:type="dxa"/>
          </w:tcPr>
          <w:p w:rsidR="00884223" w:rsidRPr="00F775D3" w:rsidRDefault="00884223" w:rsidP="0088422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84223" w:rsidTr="00884223">
        <w:tc>
          <w:tcPr>
            <w:tcW w:w="2498" w:type="dxa"/>
            <w:gridSpan w:val="2"/>
          </w:tcPr>
          <w:p w:rsidR="00884223" w:rsidRDefault="00884223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884223" w:rsidRPr="004B5524" w:rsidRDefault="00884223" w:rsidP="008842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8" w:type="dxa"/>
          </w:tcPr>
          <w:p w:rsidR="00884223" w:rsidRDefault="00884223" w:rsidP="008842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Возможные доходы:</w:t>
            </w:r>
          </w:p>
        </w:tc>
        <w:tc>
          <w:tcPr>
            <w:tcW w:w="2198" w:type="dxa"/>
          </w:tcPr>
          <w:p w:rsidR="00884223" w:rsidRPr="00F775D3" w:rsidRDefault="00884223" w:rsidP="0088422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84223" w:rsidTr="00CE190A">
        <w:tc>
          <w:tcPr>
            <w:tcW w:w="756" w:type="dxa"/>
          </w:tcPr>
          <w:p w:rsidR="00884223" w:rsidRPr="00F775D3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6653" w:type="dxa"/>
            <w:gridSpan w:val="3"/>
          </w:tcPr>
          <w:p w:rsidR="00884223" w:rsidRPr="00EF77E6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hAnsi="Times New Roman" w:cs="Times New Roman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198" w:type="dxa"/>
          </w:tcPr>
          <w:p w:rsidR="00884223" w:rsidRPr="00EF77E6" w:rsidRDefault="00884223" w:rsidP="0088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3,0</w:t>
            </w:r>
          </w:p>
        </w:tc>
      </w:tr>
      <w:tr w:rsidR="00884223" w:rsidTr="00CE190A">
        <w:tc>
          <w:tcPr>
            <w:tcW w:w="756" w:type="dxa"/>
          </w:tcPr>
          <w:p w:rsidR="00884223" w:rsidRPr="00F775D3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6653" w:type="dxa"/>
            <w:gridSpan w:val="3"/>
          </w:tcPr>
          <w:p w:rsidR="00884223" w:rsidRPr="00EF77E6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hAnsi="Times New Roman" w:cs="Times New Roman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2198" w:type="dxa"/>
          </w:tcPr>
          <w:p w:rsidR="00884223" w:rsidRPr="00EF77E6" w:rsidRDefault="00884223" w:rsidP="0088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3,16</w:t>
            </w:r>
          </w:p>
        </w:tc>
      </w:tr>
      <w:tr w:rsidR="00884223" w:rsidTr="00CE190A">
        <w:tc>
          <w:tcPr>
            <w:tcW w:w="756" w:type="dxa"/>
          </w:tcPr>
          <w:p w:rsidR="00884223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6653" w:type="dxa"/>
            <w:gridSpan w:val="3"/>
          </w:tcPr>
          <w:p w:rsidR="00884223" w:rsidRPr="00EF77E6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hAnsi="Times New Roman" w:cs="Times New Roman"/>
                <w:sz w:val="24"/>
                <w:szCs w:val="24"/>
              </w:rPr>
              <w:t>Итого совокупные возможные доходы:</w:t>
            </w:r>
          </w:p>
        </w:tc>
        <w:tc>
          <w:tcPr>
            <w:tcW w:w="2198" w:type="dxa"/>
          </w:tcPr>
          <w:p w:rsidR="00884223" w:rsidRPr="00EF77E6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84223" w:rsidTr="00CE190A">
        <w:tc>
          <w:tcPr>
            <w:tcW w:w="756" w:type="dxa"/>
          </w:tcPr>
          <w:p w:rsidR="00884223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8851" w:type="dxa"/>
            <w:gridSpan w:val="4"/>
          </w:tcPr>
          <w:p w:rsidR="00884223" w:rsidRPr="00EF77E6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hAnsi="Times New Roman" w:cs="Times New Roman"/>
                <w:sz w:val="24"/>
                <w:szCs w:val="24"/>
              </w:rPr>
              <w:t>Описание расходов и доходов, не поддающихся количественной оценке: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Прибыль от реализации инвестиционных проектов.</w:t>
            </w:r>
          </w:p>
        </w:tc>
      </w:tr>
      <w:tr w:rsidR="00884223" w:rsidTr="00CE190A">
        <w:tc>
          <w:tcPr>
            <w:tcW w:w="756" w:type="dxa"/>
          </w:tcPr>
          <w:p w:rsidR="00884223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8851" w:type="dxa"/>
            <w:gridSpan w:val="4"/>
          </w:tcPr>
          <w:p w:rsidR="00884223" w:rsidRPr="00EF77E6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бухгалтерская отчетность юридического лица</w:t>
            </w:r>
          </w:p>
        </w:tc>
      </w:tr>
    </w:tbl>
    <w:p w:rsidR="00F775D3" w:rsidRDefault="00F775D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75D1F" w:rsidRDefault="00775D1F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64EB9" w:rsidRDefault="00CE00D8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p w:rsidR="007950C0" w:rsidRDefault="007950C0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6"/>
        <w:gridCol w:w="2016"/>
        <w:gridCol w:w="2354"/>
        <w:gridCol w:w="2391"/>
        <w:gridCol w:w="2148"/>
      </w:tblGrid>
      <w:tr w:rsidR="00D343FA" w:rsidTr="007950C0">
        <w:tc>
          <w:tcPr>
            <w:tcW w:w="2712" w:type="dxa"/>
            <w:gridSpan w:val="2"/>
          </w:tcPr>
          <w:p w:rsidR="00D343FA" w:rsidRDefault="00D343FA" w:rsidP="00732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354" w:type="dxa"/>
          </w:tcPr>
          <w:p w:rsidR="00D343FA" w:rsidRDefault="00D343FA" w:rsidP="00732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391" w:type="dxa"/>
          </w:tcPr>
          <w:p w:rsidR="00D343FA" w:rsidRDefault="00D343FA" w:rsidP="00732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148" w:type="dxa"/>
          </w:tcPr>
          <w:p w:rsidR="00D343FA" w:rsidRDefault="00D343FA" w:rsidP="00732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</w:tr>
      <w:tr w:rsidR="00D343FA" w:rsidTr="007950C0">
        <w:tc>
          <w:tcPr>
            <w:tcW w:w="2712" w:type="dxa"/>
            <w:gridSpan w:val="2"/>
          </w:tcPr>
          <w:p w:rsidR="00D343FA" w:rsidRPr="003F6470" w:rsidRDefault="00F95CD8" w:rsidP="003F6470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Основные риски решения проблемы предложенным способом и риски негативных последствий</w:t>
            </w:r>
          </w:p>
        </w:tc>
        <w:tc>
          <w:tcPr>
            <w:tcW w:w="2354" w:type="dxa"/>
          </w:tcPr>
          <w:p w:rsidR="00D343FA" w:rsidRPr="00F95CD8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>Оценки вероятно</w:t>
            </w: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сти наступления рисков</w:t>
            </w:r>
          </w:p>
        </w:tc>
        <w:tc>
          <w:tcPr>
            <w:tcW w:w="2391" w:type="dxa"/>
          </w:tcPr>
          <w:p w:rsidR="00D343FA" w:rsidRPr="00F95CD8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Методы контроля эффективности достижения цели по рискам</w:t>
            </w:r>
          </w:p>
        </w:tc>
        <w:tc>
          <w:tcPr>
            <w:tcW w:w="2148" w:type="dxa"/>
          </w:tcPr>
          <w:p w:rsidR="00D343FA" w:rsidRPr="00F95CD8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>Степень кон</w:t>
            </w: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троля рисков</w:t>
            </w:r>
          </w:p>
        </w:tc>
      </w:tr>
      <w:tr w:rsidR="00D343FA" w:rsidRPr="004E0543" w:rsidTr="007950C0">
        <w:tc>
          <w:tcPr>
            <w:tcW w:w="2712" w:type="dxa"/>
            <w:gridSpan w:val="2"/>
          </w:tcPr>
          <w:p w:rsidR="00D343FA" w:rsidRPr="00B729BB" w:rsidRDefault="004E054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Риск не реализации инвестиционного проекта</w:t>
            </w:r>
          </w:p>
        </w:tc>
        <w:tc>
          <w:tcPr>
            <w:tcW w:w="2354" w:type="dxa"/>
          </w:tcPr>
          <w:p w:rsidR="00D343FA" w:rsidRPr="004E0543" w:rsidRDefault="004E054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543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2391" w:type="dxa"/>
          </w:tcPr>
          <w:p w:rsidR="00D343FA" w:rsidRPr="004E0543" w:rsidRDefault="004E054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5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Установление плановых показателей и </w:t>
            </w:r>
            <w:r w:rsidRPr="004E05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периодическое (2 раза в год) предоставление отчетов</w:t>
            </w:r>
          </w:p>
        </w:tc>
        <w:tc>
          <w:tcPr>
            <w:tcW w:w="2148" w:type="dxa"/>
          </w:tcPr>
          <w:p w:rsidR="00D343FA" w:rsidRPr="004E0543" w:rsidRDefault="004E054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5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Частичный </w:t>
            </w:r>
          </w:p>
        </w:tc>
      </w:tr>
      <w:tr w:rsidR="004E0543" w:rsidRPr="004E0543" w:rsidTr="00BB51FB">
        <w:tc>
          <w:tcPr>
            <w:tcW w:w="2712" w:type="dxa"/>
            <w:gridSpan w:val="2"/>
          </w:tcPr>
          <w:p w:rsidR="004E0543" w:rsidRPr="00B729BB" w:rsidRDefault="004E0543" w:rsidP="004E054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Риск не достижения плановых показателей</w:t>
            </w:r>
          </w:p>
        </w:tc>
        <w:tc>
          <w:tcPr>
            <w:tcW w:w="2354" w:type="dxa"/>
          </w:tcPr>
          <w:p w:rsidR="004E0543" w:rsidRPr="004E0543" w:rsidRDefault="004E0543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Высокая </w:t>
            </w:r>
          </w:p>
        </w:tc>
        <w:tc>
          <w:tcPr>
            <w:tcW w:w="2391" w:type="dxa"/>
          </w:tcPr>
          <w:p w:rsidR="004E0543" w:rsidRPr="004E0543" w:rsidRDefault="004E0543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54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Установление плановых показателей и периодическое (2 раза в год) предоставление отчетов</w:t>
            </w:r>
          </w:p>
        </w:tc>
        <w:tc>
          <w:tcPr>
            <w:tcW w:w="2148" w:type="dxa"/>
          </w:tcPr>
          <w:p w:rsidR="004E0543" w:rsidRPr="004E0543" w:rsidRDefault="004E0543" w:rsidP="00BB51F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5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Частичный </w:t>
            </w:r>
          </w:p>
        </w:tc>
      </w:tr>
      <w:tr w:rsidR="007950C0" w:rsidTr="007950C0">
        <w:tc>
          <w:tcPr>
            <w:tcW w:w="696" w:type="dxa"/>
          </w:tcPr>
          <w:p w:rsidR="007950C0" w:rsidRDefault="007950C0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8909" w:type="dxa"/>
            <w:gridSpan w:val="4"/>
          </w:tcPr>
          <w:p w:rsidR="007950C0" w:rsidRPr="007950C0" w:rsidRDefault="007950C0" w:rsidP="004E0543">
            <w:pPr>
              <w:pStyle w:val="a7"/>
              <w:keepNext w:val="0"/>
              <w:rPr>
                <w:b w:val="0"/>
                <w:kern w:val="0"/>
                <w:sz w:val="26"/>
                <w:szCs w:val="26"/>
              </w:rPr>
            </w:pPr>
            <w:r w:rsidRPr="00B729BB">
              <w:rPr>
                <w:b w:val="0"/>
                <w:kern w:val="0"/>
                <w:sz w:val="24"/>
                <w:szCs w:val="24"/>
              </w:rPr>
              <w:t>Источники данных:</w:t>
            </w:r>
            <w:r>
              <w:t xml:space="preserve"> </w:t>
            </w:r>
            <w:r w:rsidR="004E0543">
              <w:rPr>
                <w:b w:val="0"/>
                <w:i/>
                <w:kern w:val="0"/>
                <w:sz w:val="24"/>
                <w:szCs w:val="24"/>
              </w:rPr>
              <w:t>данные юридического лица</w:t>
            </w:r>
          </w:p>
        </w:tc>
      </w:tr>
    </w:tbl>
    <w:p w:rsidR="00CE00D8" w:rsidRDefault="00CE00D8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97AA3" w:rsidRDefault="00082AAA" w:rsidP="00082AA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76"/>
        <w:gridCol w:w="4548"/>
        <w:gridCol w:w="1061"/>
        <w:gridCol w:w="3120"/>
      </w:tblGrid>
      <w:tr w:rsidR="006C471A" w:rsidTr="009D50B3">
        <w:tc>
          <w:tcPr>
            <w:tcW w:w="876" w:type="dxa"/>
          </w:tcPr>
          <w:p w:rsidR="006C471A" w:rsidRDefault="006C471A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609" w:type="dxa"/>
            <w:gridSpan w:val="2"/>
          </w:tcPr>
          <w:p w:rsidR="006C471A" w:rsidRDefault="006C471A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акта: (если положения вводятся в действие в разное время, указывается статья/пункт проекта акта и дата введения)</w:t>
            </w:r>
          </w:p>
        </w:tc>
        <w:tc>
          <w:tcPr>
            <w:tcW w:w="3120" w:type="dxa"/>
          </w:tcPr>
          <w:p w:rsidR="006C471A" w:rsidRPr="009D50B3" w:rsidRDefault="000129D3" w:rsidP="000129D3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Июнь 2021</w:t>
            </w:r>
          </w:p>
        </w:tc>
      </w:tr>
      <w:tr w:rsidR="006C471A" w:rsidTr="009D50B3">
        <w:tc>
          <w:tcPr>
            <w:tcW w:w="876" w:type="dxa"/>
          </w:tcPr>
          <w:p w:rsidR="006C471A" w:rsidRDefault="006C471A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609" w:type="dxa"/>
            <w:gridSpan w:val="2"/>
          </w:tcPr>
          <w:p w:rsidR="006C471A" w:rsidRDefault="006C471A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3120" w:type="dxa"/>
          </w:tcPr>
          <w:p w:rsidR="006C471A" w:rsidRPr="009D50B3" w:rsidRDefault="009D50B3" w:rsidP="009D50B3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C471A" w:rsidTr="009D50B3">
        <w:tc>
          <w:tcPr>
            <w:tcW w:w="876" w:type="dxa"/>
          </w:tcPr>
          <w:p w:rsidR="006C471A" w:rsidRDefault="006C471A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609" w:type="dxa"/>
            <w:gridSpan w:val="2"/>
          </w:tcPr>
          <w:p w:rsidR="006C471A" w:rsidRDefault="006C471A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предлагаемог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регулирования на ранее возник</w:t>
            </w: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шие отношения:</w:t>
            </w:r>
          </w:p>
        </w:tc>
        <w:tc>
          <w:tcPr>
            <w:tcW w:w="3120" w:type="dxa"/>
          </w:tcPr>
          <w:p w:rsidR="006C471A" w:rsidRPr="009D50B3" w:rsidRDefault="009D50B3" w:rsidP="009D50B3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D50B3" w:rsidTr="009D50B3">
        <w:tc>
          <w:tcPr>
            <w:tcW w:w="876" w:type="dxa"/>
          </w:tcPr>
          <w:p w:rsidR="009D50B3" w:rsidRDefault="009D50B3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4548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Срок переходного периода:</w:t>
            </w:r>
          </w:p>
        </w:tc>
        <w:tc>
          <w:tcPr>
            <w:tcW w:w="1061" w:type="dxa"/>
          </w:tcPr>
          <w:p w:rsidR="009D50B3" w:rsidRDefault="009D50B3" w:rsidP="009D5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0" w:type="dxa"/>
            <w:vMerge w:val="restart"/>
          </w:tcPr>
          <w:p w:rsidR="009D50B3" w:rsidRPr="009D50B3" w:rsidRDefault="009D50B3" w:rsidP="009D50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D50B3">
              <w:rPr>
                <w:rFonts w:ascii="Times New Roman" w:hAnsi="Times New Roman" w:cs="Times New Roman"/>
                <w:i/>
                <w:sz w:val="24"/>
                <w:szCs w:val="24"/>
              </w:rPr>
              <w:t>е требуется</w:t>
            </w:r>
          </w:p>
        </w:tc>
      </w:tr>
      <w:tr w:rsidR="009D50B3" w:rsidTr="009D50B3">
        <w:tc>
          <w:tcPr>
            <w:tcW w:w="876" w:type="dxa"/>
          </w:tcPr>
          <w:p w:rsidR="009D50B3" w:rsidRDefault="009D50B3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4548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Отсрочка введения:</w:t>
            </w:r>
          </w:p>
        </w:tc>
        <w:tc>
          <w:tcPr>
            <w:tcW w:w="1061" w:type="dxa"/>
          </w:tcPr>
          <w:p w:rsidR="009D50B3" w:rsidRDefault="009D50B3" w:rsidP="009D5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0" w:type="dxa"/>
            <w:vMerge/>
          </w:tcPr>
          <w:p w:rsidR="009D50B3" w:rsidRDefault="009D50B3" w:rsidP="0073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B3" w:rsidTr="009D50B3">
        <w:tc>
          <w:tcPr>
            <w:tcW w:w="876" w:type="dxa"/>
          </w:tcPr>
          <w:p w:rsidR="009D50B3" w:rsidRDefault="009D50B3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13.3.1.</w:t>
            </w:r>
          </w:p>
        </w:tc>
        <w:tc>
          <w:tcPr>
            <w:tcW w:w="4548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Период  распространения на ранее возникшие отношения:</w:t>
            </w:r>
          </w:p>
        </w:tc>
        <w:tc>
          <w:tcPr>
            <w:tcW w:w="1061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0" w:type="dxa"/>
            <w:vMerge/>
          </w:tcPr>
          <w:p w:rsidR="009D50B3" w:rsidRDefault="009D50B3" w:rsidP="0073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B1" w:rsidTr="00732629">
        <w:tc>
          <w:tcPr>
            <w:tcW w:w="876" w:type="dxa"/>
          </w:tcPr>
          <w:p w:rsidR="00AA41B1" w:rsidRDefault="00AA41B1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8729" w:type="dxa"/>
            <w:gridSpan w:val="3"/>
          </w:tcPr>
          <w:p w:rsidR="00AA41B1" w:rsidRDefault="00AA41B1" w:rsidP="003E2F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B1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0543" w:rsidRDefault="004E0543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95B47" w:rsidRDefault="00024C3A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024C3A" w:rsidRDefault="00024C3A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729"/>
        <w:gridCol w:w="1870"/>
        <w:gridCol w:w="1870"/>
        <w:gridCol w:w="1867"/>
      </w:tblGrid>
      <w:tr w:rsidR="00024C3A" w:rsidTr="002B605B">
        <w:tc>
          <w:tcPr>
            <w:tcW w:w="2269" w:type="dxa"/>
            <w:gridSpan w:val="2"/>
          </w:tcPr>
          <w:p w:rsidR="00024C3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1729" w:type="dxa"/>
          </w:tcPr>
          <w:p w:rsidR="00024C3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1870" w:type="dxa"/>
          </w:tcPr>
          <w:p w:rsidR="00024C3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1870" w:type="dxa"/>
          </w:tcPr>
          <w:p w:rsidR="00024C3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1867" w:type="dxa"/>
          </w:tcPr>
          <w:p w:rsidR="00024C3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</w:tr>
      <w:tr w:rsidR="00024C3A" w:rsidTr="002B605B">
        <w:tc>
          <w:tcPr>
            <w:tcW w:w="2269" w:type="dxa"/>
            <w:gridSpan w:val="2"/>
          </w:tcPr>
          <w:p w:rsidR="00024C3A" w:rsidRDefault="00704FFE" w:rsidP="007F75FD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FE">
              <w:rPr>
                <w:rFonts w:ascii="Times New Roman" w:hAnsi="Times New Roman" w:cs="Times New Roman"/>
                <w:sz w:val="24"/>
                <w:szCs w:val="24"/>
              </w:rPr>
              <w:t>Наименование целей регулирования</w:t>
            </w:r>
          </w:p>
        </w:tc>
        <w:tc>
          <w:tcPr>
            <w:tcW w:w="1729" w:type="dxa"/>
          </w:tcPr>
          <w:p w:rsidR="00024C3A" w:rsidRDefault="00704FFE" w:rsidP="00704FFE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</w:t>
            </w:r>
            <w:r w:rsidRPr="00704FFE">
              <w:rPr>
                <w:rFonts w:ascii="Times New Roman" w:hAnsi="Times New Roman" w:cs="Times New Roman"/>
                <w:sz w:val="24"/>
                <w:szCs w:val="24"/>
              </w:rPr>
              <w:t>стижения целей регулирования</w:t>
            </w:r>
          </w:p>
        </w:tc>
        <w:tc>
          <w:tcPr>
            <w:tcW w:w="1870" w:type="dxa"/>
          </w:tcPr>
          <w:p w:rsidR="00024C3A" w:rsidRDefault="00704FFE" w:rsidP="007F75FD">
            <w:pPr>
              <w:pStyle w:val="a4"/>
              <w:ind w:left="0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 показателя (индика</w:t>
            </w:r>
            <w:r w:rsidRPr="00704FFE">
              <w:rPr>
                <w:rFonts w:ascii="Times New Roman" w:hAnsi="Times New Roman" w:cs="Times New Roman"/>
                <w:sz w:val="24"/>
                <w:szCs w:val="24"/>
              </w:rPr>
              <w:t>тора)</w:t>
            </w:r>
          </w:p>
        </w:tc>
        <w:tc>
          <w:tcPr>
            <w:tcW w:w="1870" w:type="dxa"/>
          </w:tcPr>
          <w:p w:rsidR="00024C3A" w:rsidRDefault="00704FFE" w:rsidP="007F75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расчета показателя (ин</w:t>
            </w:r>
            <w:r w:rsidRPr="00704FFE">
              <w:rPr>
                <w:rFonts w:ascii="Times New Roman" w:hAnsi="Times New Roman" w:cs="Times New Roman"/>
                <w:sz w:val="24"/>
                <w:szCs w:val="24"/>
              </w:rPr>
              <w:t>дикатора)</w:t>
            </w:r>
          </w:p>
        </w:tc>
        <w:tc>
          <w:tcPr>
            <w:tcW w:w="1867" w:type="dxa"/>
          </w:tcPr>
          <w:p w:rsidR="00024C3A" w:rsidRDefault="00704FFE" w:rsidP="007F75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FE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024C3A" w:rsidRPr="00BB51FB" w:rsidTr="002B605B">
        <w:tc>
          <w:tcPr>
            <w:tcW w:w="2269" w:type="dxa"/>
            <w:gridSpan w:val="2"/>
          </w:tcPr>
          <w:p w:rsidR="00024C3A" w:rsidRPr="00BB51FB" w:rsidRDefault="00BB51FB" w:rsidP="00A82892">
            <w:pPr>
              <w:pStyle w:val="a4"/>
              <w:ind w:left="0" w:right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Увеличение объема инвестиций в основной капитал</w:t>
            </w:r>
          </w:p>
        </w:tc>
        <w:tc>
          <w:tcPr>
            <w:tcW w:w="1729" w:type="dxa"/>
          </w:tcPr>
          <w:p w:rsidR="00024C3A" w:rsidRPr="00BB51FB" w:rsidRDefault="00BB51FB" w:rsidP="00BB51FB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5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Рост объема инвестиций в основной капитал</w:t>
            </w:r>
          </w:p>
        </w:tc>
        <w:tc>
          <w:tcPr>
            <w:tcW w:w="1870" w:type="dxa"/>
          </w:tcPr>
          <w:p w:rsidR="00024C3A" w:rsidRPr="00BB51FB" w:rsidRDefault="00BB51FB" w:rsidP="00024C3A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5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870" w:type="dxa"/>
          </w:tcPr>
          <w:p w:rsidR="00024C3A" w:rsidRPr="00BB51FB" w:rsidRDefault="00BB51FB" w:rsidP="00134945">
            <w:pPr>
              <w:pStyle w:val="a4"/>
              <w:ind w:left="0" w:right="-5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Осуществляется органами статистики</w:t>
            </w:r>
          </w:p>
        </w:tc>
        <w:tc>
          <w:tcPr>
            <w:tcW w:w="1867" w:type="dxa"/>
          </w:tcPr>
          <w:p w:rsidR="00024C3A" w:rsidRPr="00BB51FB" w:rsidRDefault="00BB51FB" w:rsidP="00024C3A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5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органов </w:t>
            </w:r>
            <w:r w:rsidRPr="00BB5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статистики</w:t>
            </w:r>
          </w:p>
        </w:tc>
      </w:tr>
      <w:tr w:rsidR="005B6B99" w:rsidTr="000D6A78">
        <w:tc>
          <w:tcPr>
            <w:tcW w:w="709" w:type="dxa"/>
          </w:tcPr>
          <w:p w:rsidR="005B6B99" w:rsidRDefault="005B6B99" w:rsidP="00117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7029" w:type="dxa"/>
            <w:gridSpan w:val="4"/>
          </w:tcPr>
          <w:p w:rsidR="005B6B99" w:rsidRDefault="005B6B99" w:rsidP="005B6B99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B6B99">
              <w:rPr>
                <w:rFonts w:ascii="Times New Roman" w:hAnsi="Times New Roman" w:cs="Times New Roman"/>
                <w:sz w:val="24"/>
                <w:szCs w:val="24"/>
              </w:rPr>
              <w:t>Оценка общих затрат на ведение мониторинга (в среднем в год):</w:t>
            </w:r>
          </w:p>
        </w:tc>
        <w:tc>
          <w:tcPr>
            <w:tcW w:w="1867" w:type="dxa"/>
          </w:tcPr>
          <w:p w:rsidR="005B6B99" w:rsidRPr="00BB51FB" w:rsidRDefault="00BB51FB" w:rsidP="00BB51FB">
            <w:pPr>
              <w:pStyle w:val="a4"/>
              <w:ind w:left="0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1FB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5B6B99" w:rsidTr="000D6A78">
        <w:tc>
          <w:tcPr>
            <w:tcW w:w="709" w:type="dxa"/>
          </w:tcPr>
          <w:p w:rsidR="005B6B99" w:rsidRDefault="005B6B99" w:rsidP="00117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14.7.</w:t>
            </w:r>
          </w:p>
        </w:tc>
        <w:tc>
          <w:tcPr>
            <w:tcW w:w="8896" w:type="dxa"/>
            <w:gridSpan w:val="5"/>
          </w:tcPr>
          <w:p w:rsidR="005B6B99" w:rsidRDefault="00117730" w:rsidP="00BB5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методов контроля</w:t>
            </w:r>
            <w:r w:rsidR="005B6B99" w:rsidRPr="005B6B99">
              <w:rPr>
                <w:rFonts w:ascii="Times New Roman" w:hAnsi="Times New Roman" w:cs="Times New Roman"/>
                <w:sz w:val="24"/>
                <w:szCs w:val="24"/>
              </w:rPr>
              <w:t xml:space="preserve"> 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</w:t>
            </w:r>
            <w:r w:rsidR="005B6B99">
              <w:rPr>
                <w:rFonts w:ascii="Times New Roman" w:hAnsi="Times New Roman" w:cs="Times New Roman"/>
                <w:sz w:val="24"/>
                <w:szCs w:val="24"/>
              </w:rPr>
              <w:t xml:space="preserve">избранного способа </w:t>
            </w:r>
            <w:r w:rsidR="005B6B99" w:rsidRPr="005B6B99">
              <w:rPr>
                <w:rFonts w:ascii="Times New Roman" w:hAnsi="Times New Roman" w:cs="Times New Roman"/>
                <w:sz w:val="24"/>
                <w:szCs w:val="24"/>
              </w:rPr>
              <w:t>достижения целей регулирования,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мониторинга и </w:t>
            </w:r>
            <w:r w:rsidR="005B6B99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способов (методов) оценки достижения заявленных </w:t>
            </w:r>
            <w:r w:rsidR="005B6B99"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  <w:r w:rsidR="005B6B99" w:rsidRPr="005B6B99">
              <w:rPr>
                <w:rFonts w:ascii="Times New Roman" w:hAnsi="Times New Roman" w:cs="Times New Roman"/>
                <w:sz w:val="24"/>
                <w:szCs w:val="24"/>
              </w:rPr>
              <w:t>регулирования:</w:t>
            </w:r>
            <w:r w:rsidR="0037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1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51FB" w:rsidRPr="00BB51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 исходных данных и их обработка</w:t>
            </w:r>
          </w:p>
        </w:tc>
      </w:tr>
    </w:tbl>
    <w:p w:rsidR="00024C3A" w:rsidRDefault="00024C3A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0D6A78" w:rsidRDefault="000D6A7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0D6A78" w:rsidRDefault="000D6A7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781"/>
        <w:gridCol w:w="1221"/>
        <w:gridCol w:w="1754"/>
        <w:gridCol w:w="1991"/>
        <w:gridCol w:w="1946"/>
        <w:gridCol w:w="1947"/>
      </w:tblGrid>
      <w:tr w:rsidR="000F2029" w:rsidTr="000F2029">
        <w:tc>
          <w:tcPr>
            <w:tcW w:w="2003" w:type="dxa"/>
            <w:gridSpan w:val="2"/>
          </w:tcPr>
          <w:p w:rsidR="000D6A78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1808" w:type="dxa"/>
          </w:tcPr>
          <w:p w:rsidR="000D6A78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1918" w:type="dxa"/>
          </w:tcPr>
          <w:p w:rsidR="000D6A78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1955" w:type="dxa"/>
          </w:tcPr>
          <w:p w:rsidR="000D6A78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1956" w:type="dxa"/>
          </w:tcPr>
          <w:p w:rsidR="000D6A78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</w:tr>
      <w:tr w:rsidR="000F2029" w:rsidTr="000F2029">
        <w:tc>
          <w:tcPr>
            <w:tcW w:w="2003" w:type="dxa"/>
            <w:gridSpan w:val="2"/>
          </w:tcPr>
          <w:p w:rsidR="000D6A78" w:rsidRDefault="000D6A78" w:rsidP="000D6A78">
            <w:pPr>
              <w:pStyle w:val="a4"/>
              <w:ind w:left="0"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78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808" w:type="dxa"/>
          </w:tcPr>
          <w:p w:rsidR="000D6A78" w:rsidRDefault="000D6A78" w:rsidP="000D6A78">
            <w:pPr>
              <w:pStyle w:val="a4"/>
              <w:ind w:left="0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меро</w:t>
            </w:r>
            <w:r w:rsidRPr="000D6A7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918" w:type="dxa"/>
          </w:tcPr>
          <w:p w:rsidR="000D6A78" w:rsidRDefault="000D6A78" w:rsidP="000D6A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</w:t>
            </w:r>
            <w:r w:rsidRPr="000D6A78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</w:p>
        </w:tc>
        <w:tc>
          <w:tcPr>
            <w:tcW w:w="1955" w:type="dxa"/>
          </w:tcPr>
          <w:p w:rsidR="000D6A78" w:rsidRDefault="000D6A78" w:rsidP="000D6A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</w:t>
            </w:r>
            <w:r w:rsidRPr="000D6A7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956" w:type="dxa"/>
          </w:tcPr>
          <w:p w:rsidR="000D6A78" w:rsidRDefault="000D6A78" w:rsidP="000D6A78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</w:t>
            </w:r>
            <w:r w:rsidRPr="000D6A7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0F2029" w:rsidRPr="000F2029" w:rsidTr="000F2029">
        <w:tc>
          <w:tcPr>
            <w:tcW w:w="2003" w:type="dxa"/>
            <w:gridSpan w:val="2"/>
          </w:tcPr>
          <w:p w:rsidR="000D6A78" w:rsidRPr="000F2029" w:rsidRDefault="00134945" w:rsidP="001349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Внесение изменений в положения органов исполнительной власти Республики Татарстан, в положения о структурных подразделениях, написание</w:t>
            </w:r>
            <w:r w:rsidR="00BB51FB" w:rsidRPr="00134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инструкций, методических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материалов и т.п.</w:t>
            </w:r>
          </w:p>
        </w:tc>
        <w:tc>
          <w:tcPr>
            <w:tcW w:w="1808" w:type="dxa"/>
          </w:tcPr>
          <w:p w:rsidR="000D6A78" w:rsidRPr="000F2029" w:rsidRDefault="00134945" w:rsidP="000D6A78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18" w:type="dxa"/>
          </w:tcPr>
          <w:p w:rsidR="000D6A78" w:rsidRPr="000F2029" w:rsidRDefault="000F2029" w:rsidP="000F2029">
            <w:pPr>
              <w:pStyle w:val="a4"/>
              <w:ind w:left="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Приведение в соответствие нормативной правовой базы Республики Татарстан и органов исполнительной власти. Разработка методических указаний и инструкций для юридических лиц, а также муниципальных органов власти</w:t>
            </w:r>
          </w:p>
        </w:tc>
        <w:tc>
          <w:tcPr>
            <w:tcW w:w="1955" w:type="dxa"/>
          </w:tcPr>
          <w:p w:rsidR="000D6A78" w:rsidRPr="000F2029" w:rsidRDefault="000F2029" w:rsidP="000F20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рамках текущего финансирования</w:t>
            </w:r>
          </w:p>
        </w:tc>
        <w:tc>
          <w:tcPr>
            <w:tcW w:w="1956" w:type="dxa"/>
          </w:tcPr>
          <w:p w:rsidR="000D6A78" w:rsidRPr="000F2029" w:rsidRDefault="00220C2E" w:rsidP="000D6A78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F2029" w:rsidRPr="000F2029" w:rsidTr="000F2029">
        <w:tc>
          <w:tcPr>
            <w:tcW w:w="2003" w:type="dxa"/>
            <w:gridSpan w:val="2"/>
          </w:tcPr>
          <w:p w:rsidR="00134945" w:rsidRPr="00134945" w:rsidRDefault="000F2029" w:rsidP="001349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структурного подразделения АИР РТ, выполняющего функции постановления</w:t>
            </w:r>
          </w:p>
        </w:tc>
        <w:tc>
          <w:tcPr>
            <w:tcW w:w="1808" w:type="dxa"/>
          </w:tcPr>
          <w:p w:rsidR="00134945" w:rsidRPr="000F2029" w:rsidRDefault="00134945" w:rsidP="00042C66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18" w:type="dxa"/>
          </w:tcPr>
          <w:p w:rsidR="00134945" w:rsidRPr="000F2029" w:rsidRDefault="000F2029" w:rsidP="000F2029">
            <w:pPr>
              <w:pStyle w:val="a4"/>
              <w:ind w:left="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Концентрация функции в одном структурном подразделении </w:t>
            </w:r>
          </w:p>
        </w:tc>
        <w:tc>
          <w:tcPr>
            <w:tcW w:w="1955" w:type="dxa"/>
          </w:tcPr>
          <w:p w:rsidR="00134945" w:rsidRPr="000F2029" w:rsidRDefault="000F2029" w:rsidP="000F20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рамках текущего финансирования</w:t>
            </w:r>
          </w:p>
        </w:tc>
        <w:tc>
          <w:tcPr>
            <w:tcW w:w="1956" w:type="dxa"/>
          </w:tcPr>
          <w:p w:rsidR="00134945" w:rsidRPr="000F2029" w:rsidRDefault="00134945" w:rsidP="00042C66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F2029" w:rsidRPr="000F2029" w:rsidTr="000F2029">
        <w:tc>
          <w:tcPr>
            <w:tcW w:w="2003" w:type="dxa"/>
            <w:gridSpan w:val="2"/>
          </w:tcPr>
          <w:p w:rsidR="00134945" w:rsidRPr="00134945" w:rsidRDefault="000F2029" w:rsidP="001349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электронной системы подачи ходатайства и мониторинга реализации инвестиционного проекта. Ежегодное сопровождение</w:t>
            </w:r>
          </w:p>
        </w:tc>
        <w:tc>
          <w:tcPr>
            <w:tcW w:w="1808" w:type="dxa"/>
          </w:tcPr>
          <w:p w:rsidR="00134945" w:rsidRPr="000F2029" w:rsidRDefault="000F2029" w:rsidP="00042C66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918" w:type="dxa"/>
          </w:tcPr>
          <w:p w:rsidR="00134945" w:rsidRPr="000F2029" w:rsidRDefault="000F2029" w:rsidP="000F20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Автоматизация процесса, повышение эффективности деятельности в части предоставления земельных участков в аренду без проведения торгов</w:t>
            </w:r>
          </w:p>
        </w:tc>
        <w:tc>
          <w:tcPr>
            <w:tcW w:w="1955" w:type="dxa"/>
          </w:tcPr>
          <w:p w:rsidR="00134945" w:rsidRPr="000F2029" w:rsidRDefault="00134945" w:rsidP="00042C66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5,0 млн. рублей</w:t>
            </w:r>
          </w:p>
        </w:tc>
        <w:tc>
          <w:tcPr>
            <w:tcW w:w="1956" w:type="dxa"/>
          </w:tcPr>
          <w:p w:rsidR="00134945" w:rsidRPr="000F2029" w:rsidRDefault="00134945" w:rsidP="00042C66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Бюджет Республики Татарстан</w:t>
            </w:r>
          </w:p>
        </w:tc>
      </w:tr>
      <w:tr w:rsidR="000F2029" w:rsidRPr="000F2029" w:rsidTr="000F2029">
        <w:tc>
          <w:tcPr>
            <w:tcW w:w="2003" w:type="dxa"/>
            <w:gridSpan w:val="2"/>
          </w:tcPr>
          <w:p w:rsidR="000F2029" w:rsidRPr="00134945" w:rsidRDefault="000F2029" w:rsidP="000F20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</w:t>
            </w:r>
            <w:r w:rsidRPr="00134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бучение сотрудников органов государственной власти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иных участников отношений</w:t>
            </w:r>
          </w:p>
        </w:tc>
        <w:tc>
          <w:tcPr>
            <w:tcW w:w="1808" w:type="dxa"/>
          </w:tcPr>
          <w:p w:rsidR="000F2029" w:rsidRPr="000F2029" w:rsidRDefault="000F2029" w:rsidP="000F2029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918" w:type="dxa"/>
          </w:tcPr>
          <w:p w:rsidR="000F2029" w:rsidRPr="000F2029" w:rsidRDefault="000F2029" w:rsidP="000F2029">
            <w:pPr>
              <w:pStyle w:val="a4"/>
              <w:ind w:left="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качества работы участников процесса</w:t>
            </w:r>
          </w:p>
        </w:tc>
        <w:tc>
          <w:tcPr>
            <w:tcW w:w="1955" w:type="dxa"/>
          </w:tcPr>
          <w:p w:rsidR="000F2029" w:rsidRPr="000F2029" w:rsidRDefault="000F2029" w:rsidP="000F2029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0,3</w:t>
            </w: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млн. рублей</w:t>
            </w:r>
          </w:p>
        </w:tc>
        <w:tc>
          <w:tcPr>
            <w:tcW w:w="1956" w:type="dxa"/>
          </w:tcPr>
          <w:p w:rsidR="000F2029" w:rsidRPr="000F2029" w:rsidRDefault="000F2029" w:rsidP="000F2029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Бюджет Республики Татарстан</w:t>
            </w:r>
          </w:p>
        </w:tc>
      </w:tr>
      <w:tr w:rsidR="000F2029" w:rsidRPr="000F2029" w:rsidTr="000F2029">
        <w:tc>
          <w:tcPr>
            <w:tcW w:w="2003" w:type="dxa"/>
            <w:gridSpan w:val="2"/>
          </w:tcPr>
          <w:p w:rsidR="000F2029" w:rsidRPr="000F2029" w:rsidRDefault="000F2029" w:rsidP="000F20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4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мероприятия по доведению информации до участников отношений</w:t>
            </w:r>
          </w:p>
        </w:tc>
        <w:tc>
          <w:tcPr>
            <w:tcW w:w="1808" w:type="dxa"/>
          </w:tcPr>
          <w:p w:rsidR="000F2029" w:rsidRPr="000F2029" w:rsidRDefault="000F2029" w:rsidP="000F2029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18" w:type="dxa"/>
          </w:tcPr>
          <w:p w:rsidR="000F2029" w:rsidRPr="000F2029" w:rsidRDefault="000F2029" w:rsidP="000F2029">
            <w:pPr>
              <w:pStyle w:val="a4"/>
              <w:ind w:left="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Размещение информации на Инвестиционном портале Республики Татарстан</w:t>
            </w:r>
          </w:p>
        </w:tc>
        <w:tc>
          <w:tcPr>
            <w:tcW w:w="1955" w:type="dxa"/>
          </w:tcPr>
          <w:p w:rsidR="000F2029" w:rsidRPr="000F2029" w:rsidRDefault="000F2029" w:rsidP="000F20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рамках текущего финансирования</w:t>
            </w:r>
          </w:p>
        </w:tc>
        <w:tc>
          <w:tcPr>
            <w:tcW w:w="1956" w:type="dxa"/>
          </w:tcPr>
          <w:p w:rsidR="000F2029" w:rsidRPr="000F2029" w:rsidRDefault="000F2029" w:rsidP="000F2029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2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2440F0" w:rsidTr="00134945">
        <w:tc>
          <w:tcPr>
            <w:tcW w:w="780" w:type="dxa"/>
          </w:tcPr>
          <w:p w:rsidR="002440F0" w:rsidRDefault="002440F0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8860" w:type="dxa"/>
            <w:gridSpan w:val="5"/>
          </w:tcPr>
          <w:p w:rsidR="002440F0" w:rsidRDefault="007D4B87" w:rsidP="0049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затрат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на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димые для достижения заявленных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00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организационно-технические,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методологические,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</w:t>
            </w:r>
            <w:r w:rsidR="0000109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мероприятия:</w:t>
            </w:r>
            <w:r w:rsidR="00FE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99F" w:rsidRPr="0049099F">
              <w:rPr>
                <w:rFonts w:ascii="Times New Roman" w:hAnsi="Times New Roman" w:cs="Times New Roman"/>
                <w:i/>
                <w:sz w:val="24"/>
                <w:szCs w:val="24"/>
              </w:rPr>
              <w:t>5,3 млн. рублей</w:t>
            </w:r>
            <w:r w:rsidR="00FE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6A78" w:rsidRDefault="000D6A7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001098" w:rsidRDefault="0000109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8612"/>
      </w:tblGrid>
      <w:tr w:rsidR="006868AF" w:rsidTr="006868AF">
        <w:tc>
          <w:tcPr>
            <w:tcW w:w="709" w:type="dxa"/>
          </w:tcPr>
          <w:p w:rsidR="006868AF" w:rsidRDefault="006868AF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8612" w:type="dxa"/>
          </w:tcPr>
          <w:p w:rsidR="006868AF" w:rsidRPr="00467E78" w:rsidRDefault="006868AF" w:rsidP="006868AF">
            <w:pPr>
              <w:pStyle w:val="a4"/>
              <w:ind w:left="0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8AF">
              <w:rPr>
                <w:rFonts w:ascii="Times New Roman" w:hAnsi="Times New Roman" w:cs="Times New Roman"/>
                <w:sz w:val="24"/>
                <w:szCs w:val="24"/>
              </w:rPr>
              <w:t>Иные необходимые, по мнению разработчика, сведения:</w:t>
            </w:r>
            <w:r w:rsidR="0046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6868AF" w:rsidTr="006868AF">
        <w:tc>
          <w:tcPr>
            <w:tcW w:w="709" w:type="dxa"/>
          </w:tcPr>
          <w:p w:rsidR="006868AF" w:rsidRDefault="006868AF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8612" w:type="dxa"/>
          </w:tcPr>
          <w:p w:rsidR="006868AF" w:rsidRDefault="006868AF" w:rsidP="006868AF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8AF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46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E78" w:rsidRPr="00467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отсутствуют </w:t>
            </w:r>
          </w:p>
        </w:tc>
      </w:tr>
    </w:tbl>
    <w:p w:rsidR="006868AF" w:rsidRPr="00D272AA" w:rsidRDefault="006868AF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</w:p>
    <w:sectPr w:rsidR="006868AF" w:rsidRPr="00D272AA" w:rsidSect="00A468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5DD5"/>
    <w:multiLevelType w:val="hybridMultilevel"/>
    <w:tmpl w:val="ADA2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2C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BE7EA3"/>
    <w:multiLevelType w:val="hybridMultilevel"/>
    <w:tmpl w:val="9682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88"/>
    <w:rsid w:val="00001098"/>
    <w:rsid w:val="000129D3"/>
    <w:rsid w:val="0001497C"/>
    <w:rsid w:val="00024C3A"/>
    <w:rsid w:val="00042C66"/>
    <w:rsid w:val="00057654"/>
    <w:rsid w:val="00057D9E"/>
    <w:rsid w:val="00065983"/>
    <w:rsid w:val="00071D76"/>
    <w:rsid w:val="00082AAA"/>
    <w:rsid w:val="00083627"/>
    <w:rsid w:val="000B0AE7"/>
    <w:rsid w:val="000C1BA0"/>
    <w:rsid w:val="000D3B13"/>
    <w:rsid w:val="000D6A78"/>
    <w:rsid w:val="000F2029"/>
    <w:rsid w:val="000F5819"/>
    <w:rsid w:val="00104AA3"/>
    <w:rsid w:val="001051E9"/>
    <w:rsid w:val="00117730"/>
    <w:rsid w:val="00117B3F"/>
    <w:rsid w:val="001319DD"/>
    <w:rsid w:val="00134945"/>
    <w:rsid w:val="001472E5"/>
    <w:rsid w:val="001514A1"/>
    <w:rsid w:val="00157BFD"/>
    <w:rsid w:val="0016341F"/>
    <w:rsid w:val="00170971"/>
    <w:rsid w:val="00180CDE"/>
    <w:rsid w:val="00187030"/>
    <w:rsid w:val="001D2967"/>
    <w:rsid w:val="001F1718"/>
    <w:rsid w:val="0020000A"/>
    <w:rsid w:val="0020255F"/>
    <w:rsid w:val="00203FD7"/>
    <w:rsid w:val="00210920"/>
    <w:rsid w:val="00213247"/>
    <w:rsid w:val="00215B10"/>
    <w:rsid w:val="00220C2E"/>
    <w:rsid w:val="00223F23"/>
    <w:rsid w:val="002440F0"/>
    <w:rsid w:val="00245893"/>
    <w:rsid w:val="00260550"/>
    <w:rsid w:val="00264EB9"/>
    <w:rsid w:val="002675CE"/>
    <w:rsid w:val="00271304"/>
    <w:rsid w:val="00273060"/>
    <w:rsid w:val="002911A2"/>
    <w:rsid w:val="00297394"/>
    <w:rsid w:val="00297FE0"/>
    <w:rsid w:val="002A7841"/>
    <w:rsid w:val="002B067A"/>
    <w:rsid w:val="002B605B"/>
    <w:rsid w:val="002C41E6"/>
    <w:rsid w:val="002C64C4"/>
    <w:rsid w:val="002F7367"/>
    <w:rsid w:val="00311E54"/>
    <w:rsid w:val="00313849"/>
    <w:rsid w:val="00340388"/>
    <w:rsid w:val="00345352"/>
    <w:rsid w:val="003734BC"/>
    <w:rsid w:val="00390DA6"/>
    <w:rsid w:val="003B6784"/>
    <w:rsid w:val="003E2F7A"/>
    <w:rsid w:val="003E614E"/>
    <w:rsid w:val="003F6470"/>
    <w:rsid w:val="003F7930"/>
    <w:rsid w:val="00401CF1"/>
    <w:rsid w:val="00410382"/>
    <w:rsid w:val="00410A27"/>
    <w:rsid w:val="00415ED3"/>
    <w:rsid w:val="004255AA"/>
    <w:rsid w:val="00460D67"/>
    <w:rsid w:val="00465340"/>
    <w:rsid w:val="00465C77"/>
    <w:rsid w:val="004665E7"/>
    <w:rsid w:val="00467E78"/>
    <w:rsid w:val="00471576"/>
    <w:rsid w:val="00477578"/>
    <w:rsid w:val="00483110"/>
    <w:rsid w:val="00483EA4"/>
    <w:rsid w:val="00485AC7"/>
    <w:rsid w:val="0049099F"/>
    <w:rsid w:val="00492D32"/>
    <w:rsid w:val="004A0711"/>
    <w:rsid w:val="004A1225"/>
    <w:rsid w:val="004B5524"/>
    <w:rsid w:val="004D1113"/>
    <w:rsid w:val="004D175D"/>
    <w:rsid w:val="004D45DF"/>
    <w:rsid w:val="004E0543"/>
    <w:rsid w:val="004E22E3"/>
    <w:rsid w:val="004E7D8F"/>
    <w:rsid w:val="004F067B"/>
    <w:rsid w:val="004F64C2"/>
    <w:rsid w:val="00502A18"/>
    <w:rsid w:val="00507C34"/>
    <w:rsid w:val="00521C37"/>
    <w:rsid w:val="005243D8"/>
    <w:rsid w:val="00534941"/>
    <w:rsid w:val="00552E32"/>
    <w:rsid w:val="005533B8"/>
    <w:rsid w:val="005812D8"/>
    <w:rsid w:val="00594C24"/>
    <w:rsid w:val="0059531D"/>
    <w:rsid w:val="005A6464"/>
    <w:rsid w:val="005B5A4D"/>
    <w:rsid w:val="005B6958"/>
    <w:rsid w:val="005B6B99"/>
    <w:rsid w:val="005C3BD2"/>
    <w:rsid w:val="005C67C1"/>
    <w:rsid w:val="005D100A"/>
    <w:rsid w:val="005D1330"/>
    <w:rsid w:val="005E62FC"/>
    <w:rsid w:val="005F53F7"/>
    <w:rsid w:val="00600D61"/>
    <w:rsid w:val="00627CF7"/>
    <w:rsid w:val="0064141A"/>
    <w:rsid w:val="0064773E"/>
    <w:rsid w:val="00652C23"/>
    <w:rsid w:val="00655992"/>
    <w:rsid w:val="00680459"/>
    <w:rsid w:val="006868AF"/>
    <w:rsid w:val="00694474"/>
    <w:rsid w:val="0069582E"/>
    <w:rsid w:val="00695CE4"/>
    <w:rsid w:val="006A332A"/>
    <w:rsid w:val="006C471A"/>
    <w:rsid w:val="006D3C75"/>
    <w:rsid w:val="006F1746"/>
    <w:rsid w:val="00704FFE"/>
    <w:rsid w:val="00714EC5"/>
    <w:rsid w:val="00716A3B"/>
    <w:rsid w:val="0072422D"/>
    <w:rsid w:val="00726935"/>
    <w:rsid w:val="00732629"/>
    <w:rsid w:val="007538CC"/>
    <w:rsid w:val="00774074"/>
    <w:rsid w:val="00775D1F"/>
    <w:rsid w:val="00783C13"/>
    <w:rsid w:val="00783DE1"/>
    <w:rsid w:val="00785F39"/>
    <w:rsid w:val="007950C0"/>
    <w:rsid w:val="00796C1F"/>
    <w:rsid w:val="007A0562"/>
    <w:rsid w:val="007A05B0"/>
    <w:rsid w:val="007A1A58"/>
    <w:rsid w:val="007A5D59"/>
    <w:rsid w:val="007B0244"/>
    <w:rsid w:val="007B4185"/>
    <w:rsid w:val="007D4B87"/>
    <w:rsid w:val="007D688E"/>
    <w:rsid w:val="007E1A22"/>
    <w:rsid w:val="007F0148"/>
    <w:rsid w:val="007F61DE"/>
    <w:rsid w:val="007F75FD"/>
    <w:rsid w:val="007F78A7"/>
    <w:rsid w:val="00860E71"/>
    <w:rsid w:val="00861FD7"/>
    <w:rsid w:val="00862077"/>
    <w:rsid w:val="00864F6A"/>
    <w:rsid w:val="00881055"/>
    <w:rsid w:val="00881C67"/>
    <w:rsid w:val="00884223"/>
    <w:rsid w:val="00893581"/>
    <w:rsid w:val="00895B47"/>
    <w:rsid w:val="008A3343"/>
    <w:rsid w:val="008B11F4"/>
    <w:rsid w:val="008B1AEC"/>
    <w:rsid w:val="008B1DF9"/>
    <w:rsid w:val="008D2561"/>
    <w:rsid w:val="008D3B4B"/>
    <w:rsid w:val="008E1160"/>
    <w:rsid w:val="008F02A7"/>
    <w:rsid w:val="0092061E"/>
    <w:rsid w:val="009221CB"/>
    <w:rsid w:val="009242D1"/>
    <w:rsid w:val="00932299"/>
    <w:rsid w:val="0093328A"/>
    <w:rsid w:val="00941217"/>
    <w:rsid w:val="009416BF"/>
    <w:rsid w:val="009471DE"/>
    <w:rsid w:val="00950A5D"/>
    <w:rsid w:val="009515B6"/>
    <w:rsid w:val="009541B3"/>
    <w:rsid w:val="009559C2"/>
    <w:rsid w:val="00955EDB"/>
    <w:rsid w:val="009570C7"/>
    <w:rsid w:val="0098349D"/>
    <w:rsid w:val="00990056"/>
    <w:rsid w:val="00997F67"/>
    <w:rsid w:val="009A03B0"/>
    <w:rsid w:val="009A1EAB"/>
    <w:rsid w:val="009C12E0"/>
    <w:rsid w:val="009D50B3"/>
    <w:rsid w:val="009E3070"/>
    <w:rsid w:val="009F6DF0"/>
    <w:rsid w:val="00A13FF9"/>
    <w:rsid w:val="00A26385"/>
    <w:rsid w:val="00A268AD"/>
    <w:rsid w:val="00A36A57"/>
    <w:rsid w:val="00A42692"/>
    <w:rsid w:val="00A4688D"/>
    <w:rsid w:val="00A5089D"/>
    <w:rsid w:val="00A515E8"/>
    <w:rsid w:val="00A61BA1"/>
    <w:rsid w:val="00A8279F"/>
    <w:rsid w:val="00A82892"/>
    <w:rsid w:val="00A83540"/>
    <w:rsid w:val="00A86C4A"/>
    <w:rsid w:val="00A97AA3"/>
    <w:rsid w:val="00AA41B1"/>
    <w:rsid w:val="00AC0A24"/>
    <w:rsid w:val="00AC2042"/>
    <w:rsid w:val="00AD1FEA"/>
    <w:rsid w:val="00AD5A4E"/>
    <w:rsid w:val="00AE2003"/>
    <w:rsid w:val="00B072AE"/>
    <w:rsid w:val="00B10F2A"/>
    <w:rsid w:val="00B15B1F"/>
    <w:rsid w:val="00B567F0"/>
    <w:rsid w:val="00B729BB"/>
    <w:rsid w:val="00B80CE2"/>
    <w:rsid w:val="00B8280A"/>
    <w:rsid w:val="00B844B7"/>
    <w:rsid w:val="00B96828"/>
    <w:rsid w:val="00BA61A8"/>
    <w:rsid w:val="00BA61CF"/>
    <w:rsid w:val="00BA69E1"/>
    <w:rsid w:val="00BB51FB"/>
    <w:rsid w:val="00BB788C"/>
    <w:rsid w:val="00BD4B3C"/>
    <w:rsid w:val="00BE4E53"/>
    <w:rsid w:val="00BF2342"/>
    <w:rsid w:val="00BF3657"/>
    <w:rsid w:val="00C00539"/>
    <w:rsid w:val="00C1381E"/>
    <w:rsid w:val="00C36BB9"/>
    <w:rsid w:val="00C473A0"/>
    <w:rsid w:val="00C51D84"/>
    <w:rsid w:val="00C56F0B"/>
    <w:rsid w:val="00C723F2"/>
    <w:rsid w:val="00CA4419"/>
    <w:rsid w:val="00CB2948"/>
    <w:rsid w:val="00CB7815"/>
    <w:rsid w:val="00CD202C"/>
    <w:rsid w:val="00CE00D8"/>
    <w:rsid w:val="00CE190A"/>
    <w:rsid w:val="00D20100"/>
    <w:rsid w:val="00D2493E"/>
    <w:rsid w:val="00D272AA"/>
    <w:rsid w:val="00D343FA"/>
    <w:rsid w:val="00D60BCD"/>
    <w:rsid w:val="00D80727"/>
    <w:rsid w:val="00D85A86"/>
    <w:rsid w:val="00D922D5"/>
    <w:rsid w:val="00D95B31"/>
    <w:rsid w:val="00DA1388"/>
    <w:rsid w:val="00DB6520"/>
    <w:rsid w:val="00DD4164"/>
    <w:rsid w:val="00DD71D0"/>
    <w:rsid w:val="00DD7EA3"/>
    <w:rsid w:val="00DE2A66"/>
    <w:rsid w:val="00DE77B0"/>
    <w:rsid w:val="00DF447B"/>
    <w:rsid w:val="00E2445F"/>
    <w:rsid w:val="00E30502"/>
    <w:rsid w:val="00E3547E"/>
    <w:rsid w:val="00E5551A"/>
    <w:rsid w:val="00E604A9"/>
    <w:rsid w:val="00E60C81"/>
    <w:rsid w:val="00E616F8"/>
    <w:rsid w:val="00E761FB"/>
    <w:rsid w:val="00E828DC"/>
    <w:rsid w:val="00E83502"/>
    <w:rsid w:val="00EC0842"/>
    <w:rsid w:val="00EC2624"/>
    <w:rsid w:val="00EC595A"/>
    <w:rsid w:val="00ED21FF"/>
    <w:rsid w:val="00EF033E"/>
    <w:rsid w:val="00EF7275"/>
    <w:rsid w:val="00EF77E6"/>
    <w:rsid w:val="00F11F93"/>
    <w:rsid w:val="00F13FD4"/>
    <w:rsid w:val="00F23725"/>
    <w:rsid w:val="00F246FB"/>
    <w:rsid w:val="00F3158A"/>
    <w:rsid w:val="00F34E59"/>
    <w:rsid w:val="00F37536"/>
    <w:rsid w:val="00F51984"/>
    <w:rsid w:val="00F672ED"/>
    <w:rsid w:val="00F76CA0"/>
    <w:rsid w:val="00F775D3"/>
    <w:rsid w:val="00F931A9"/>
    <w:rsid w:val="00F95CD8"/>
    <w:rsid w:val="00FB5C66"/>
    <w:rsid w:val="00FC7B5D"/>
    <w:rsid w:val="00FD77E5"/>
    <w:rsid w:val="00FE2CC4"/>
    <w:rsid w:val="00FE5073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C3BAC-824D-4F0C-81E2-056CDA6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0A"/>
  </w:style>
  <w:style w:type="paragraph" w:styleId="1">
    <w:name w:val="heading 1"/>
    <w:basedOn w:val="a"/>
    <w:next w:val="a"/>
    <w:link w:val="10"/>
    <w:uiPriority w:val="99"/>
    <w:qFormat/>
    <w:rsid w:val="005C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141A"/>
    <w:pPr>
      <w:keepNext/>
      <w:keepLines/>
      <w:spacing w:before="120" w:after="120" w:line="240" w:lineRule="auto"/>
      <w:ind w:left="709"/>
      <w:jc w:val="both"/>
      <w:outlineLvl w:val="1"/>
    </w:pPr>
    <w:rPr>
      <w:rFonts w:ascii="Cambria" w:eastAsia="Times New Roman" w:hAnsi="Cambri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8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4141A"/>
    <w:rPr>
      <w:rFonts w:ascii="Cambria" w:eastAsia="Times New Roman" w:hAnsi="Cambria" w:cs="Times New Roman"/>
      <w:b/>
      <w:sz w:val="28"/>
      <w:szCs w:val="20"/>
    </w:rPr>
  </w:style>
  <w:style w:type="paragraph" w:styleId="a7">
    <w:name w:val="Title"/>
    <w:basedOn w:val="1"/>
    <w:next w:val="a"/>
    <w:link w:val="a8"/>
    <w:qFormat/>
    <w:rsid w:val="005C3BD2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kern w:val="32"/>
      <w:szCs w:val="20"/>
    </w:rPr>
  </w:style>
  <w:style w:type="character" w:customStyle="1" w:styleId="a8">
    <w:name w:val="Название Знак"/>
    <w:basedOn w:val="a0"/>
    <w:link w:val="a7"/>
    <w:rsid w:val="005C3BD2"/>
    <w:rPr>
      <w:rFonts w:ascii="Times New Roman" w:eastAsia="Times New Roman" w:hAnsi="Times New Roman" w:cs="Times New Roman"/>
      <w:b/>
      <w:kern w:val="32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5C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Цветовое выделение"/>
    <w:uiPriority w:val="99"/>
    <w:rsid w:val="00BB51F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mir.Fugin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E7E8-AF72-4DFB-9B1A-D37B3519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21</Pages>
  <Words>6455</Words>
  <Characters>36796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Э.А.</dc:creator>
  <cp:keywords/>
  <dc:description/>
  <cp:lastModifiedBy>Алексей Дмитриев</cp:lastModifiedBy>
  <cp:revision>10</cp:revision>
  <cp:lastPrinted>2018-12-14T09:51:00Z</cp:lastPrinted>
  <dcterms:created xsi:type="dcterms:W3CDTF">2021-04-21T13:45:00Z</dcterms:created>
  <dcterms:modified xsi:type="dcterms:W3CDTF">2021-05-24T13:25:00Z</dcterms:modified>
</cp:coreProperties>
</file>